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58B6" w14:textId="77777777" w:rsidR="00B3078A" w:rsidRDefault="00A03111" w:rsidP="00A03111">
      <w:pPr>
        <w:spacing w:after="2387" w:line="240" w:lineRule="auto"/>
        <w:rPr>
          <w:rFonts w:ascii="Calibri" w:eastAsia="Times New Roman" w:hAnsi="Calibri" w:cs="Calibri"/>
          <w:color w:val="555E6D"/>
          <w:sz w:val="24"/>
          <w:szCs w:val="24"/>
        </w:rPr>
      </w:pPr>
      <w:r w:rsidRPr="00A03111">
        <w:rPr>
          <w:rFonts w:ascii="Calibri" w:eastAsia="Times New Roman" w:hAnsi="Calibri" w:cs="Calibri"/>
          <w:color w:val="555E6D"/>
          <w:sz w:val="24"/>
          <w:szCs w:val="24"/>
        </w:rPr>
        <w:t>J</w:t>
      </w:r>
      <w:r>
        <w:rPr>
          <w:rFonts w:ascii="Calibri" w:eastAsia="Times New Roman" w:hAnsi="Calibri" w:cs="Calibri"/>
          <w:color w:val="555E6D"/>
          <w:sz w:val="24"/>
          <w:szCs w:val="24"/>
        </w:rPr>
        <w:t>uly</w:t>
      </w:r>
      <w:r w:rsidRPr="00A03111">
        <w:rPr>
          <w:rFonts w:ascii="Calibri" w:eastAsia="Times New Roman" w:hAnsi="Calibri" w:cs="Calibri"/>
          <w:color w:val="555E6D"/>
          <w:sz w:val="24"/>
          <w:szCs w:val="24"/>
        </w:rPr>
        <w:t xml:space="preserve"> 20</w:t>
      </w:r>
      <w:r>
        <w:rPr>
          <w:rFonts w:ascii="Calibri" w:eastAsia="Times New Roman" w:hAnsi="Calibri" w:cs="Calibri"/>
          <w:color w:val="555E6D"/>
          <w:sz w:val="24"/>
          <w:szCs w:val="24"/>
        </w:rPr>
        <w:t>23</w:t>
      </w:r>
      <w:r w:rsidRPr="00A03111">
        <w:rPr>
          <w:rFonts w:ascii="Calibri" w:eastAsia="Times New Roman" w:hAnsi="Calibri" w:cs="Calibri"/>
          <w:color w:val="555E6D"/>
          <w:sz w:val="24"/>
          <w:szCs w:val="24"/>
        </w:rPr>
        <w:t xml:space="preserve"> </w:t>
      </w:r>
    </w:p>
    <w:p w14:paraId="0D67B1B4" w14:textId="70BD68C6" w:rsidR="00A03111" w:rsidRPr="00B3078A" w:rsidRDefault="00A03111" w:rsidP="00A03111">
      <w:pPr>
        <w:spacing w:after="2387" w:line="240" w:lineRule="auto"/>
        <w:rPr>
          <w:rFonts w:ascii="Calibri" w:eastAsia="Times New Roman" w:hAnsi="Calibri" w:cs="Calibri"/>
          <w:color w:val="555E6D"/>
          <w:sz w:val="24"/>
          <w:szCs w:val="24"/>
        </w:rPr>
      </w:pPr>
      <w:r>
        <w:rPr>
          <w:rFonts w:ascii="Arial" w:eastAsia="Times New Roman" w:hAnsi="Arial" w:cs="Arial"/>
          <w:color w:val="234483"/>
          <w:sz w:val="72"/>
          <w:szCs w:val="72"/>
        </w:rPr>
        <w:t>Stanislaus</w:t>
      </w:r>
      <w:r w:rsidRPr="00A03111">
        <w:rPr>
          <w:rFonts w:ascii="Arial" w:eastAsia="Times New Roman" w:hAnsi="Arial" w:cs="Arial"/>
          <w:color w:val="234483"/>
          <w:sz w:val="72"/>
          <w:szCs w:val="72"/>
        </w:rPr>
        <w:t xml:space="preserve"> County Tobacco Prevention Program</w:t>
      </w:r>
    </w:p>
    <w:p w14:paraId="4048C608" w14:textId="5ED41323" w:rsidR="00A03111" w:rsidRPr="00A03111" w:rsidRDefault="00A03111" w:rsidP="00A03111">
      <w:pPr>
        <w:spacing w:after="2387" w:line="240" w:lineRule="auto"/>
        <w:rPr>
          <w:rFonts w:ascii="Arial" w:eastAsia="Times New Roman" w:hAnsi="Arial" w:cs="Arial"/>
          <w:i/>
          <w:iCs/>
          <w:color w:val="234483"/>
          <w:sz w:val="48"/>
          <w:szCs w:val="48"/>
        </w:rPr>
      </w:pPr>
      <w:r w:rsidRPr="00A03111">
        <w:rPr>
          <w:rFonts w:ascii="Arial" w:eastAsia="Times New Roman" w:hAnsi="Arial" w:cs="Arial"/>
          <w:i/>
          <w:iCs/>
          <w:color w:val="234483"/>
          <w:sz w:val="48"/>
          <w:szCs w:val="48"/>
        </w:rPr>
        <w:t xml:space="preserve">Evaluation Report for Public Opinion Polls Conducted </w:t>
      </w:r>
      <w:r>
        <w:rPr>
          <w:rFonts w:ascii="Arial" w:eastAsia="Times New Roman" w:hAnsi="Arial" w:cs="Arial"/>
          <w:i/>
          <w:iCs/>
          <w:color w:val="234483"/>
          <w:sz w:val="48"/>
          <w:szCs w:val="48"/>
        </w:rPr>
        <w:t>in City of Modesto</w:t>
      </w:r>
      <w:r w:rsidRPr="00A03111">
        <w:rPr>
          <w:rFonts w:ascii="Arial" w:eastAsia="Times New Roman" w:hAnsi="Arial" w:cs="Arial"/>
          <w:i/>
          <w:iCs/>
          <w:color w:val="234483"/>
          <w:sz w:val="48"/>
          <w:szCs w:val="48"/>
        </w:rPr>
        <w:t>, Spring 20</w:t>
      </w:r>
      <w:r>
        <w:rPr>
          <w:rFonts w:ascii="Arial" w:eastAsia="Times New Roman" w:hAnsi="Arial" w:cs="Arial"/>
          <w:i/>
          <w:iCs/>
          <w:color w:val="234483"/>
          <w:sz w:val="48"/>
          <w:szCs w:val="48"/>
        </w:rPr>
        <w:t xml:space="preserve">23 </w:t>
      </w:r>
      <w:r w:rsidRPr="00A03111">
        <w:rPr>
          <w:rFonts w:ascii="Calibri" w:eastAsia="Times New Roman" w:hAnsi="Calibri" w:cs="Calibri"/>
          <w:i/>
          <w:iCs/>
          <w:color w:val="002060"/>
          <w:sz w:val="32"/>
          <w:szCs w:val="32"/>
        </w:rPr>
        <w:t xml:space="preserve">(Evaluation Activity </w:t>
      </w:r>
      <w:r>
        <w:rPr>
          <w:rFonts w:ascii="Calibri" w:eastAsia="Times New Roman" w:hAnsi="Calibri" w:cs="Calibri"/>
          <w:i/>
          <w:iCs/>
          <w:color w:val="002060"/>
          <w:sz w:val="32"/>
          <w:szCs w:val="32"/>
        </w:rPr>
        <w:t>1</w:t>
      </w:r>
      <w:r w:rsidRPr="00A03111">
        <w:rPr>
          <w:rFonts w:ascii="Calibri" w:eastAsia="Times New Roman" w:hAnsi="Calibri" w:cs="Calibri"/>
          <w:i/>
          <w:iCs/>
          <w:color w:val="002060"/>
          <w:sz w:val="32"/>
          <w:szCs w:val="32"/>
        </w:rPr>
        <w:t>-E-</w:t>
      </w:r>
      <w:r>
        <w:rPr>
          <w:rFonts w:ascii="Calibri" w:eastAsia="Times New Roman" w:hAnsi="Calibri" w:cs="Calibri"/>
          <w:i/>
          <w:iCs/>
          <w:color w:val="002060"/>
          <w:sz w:val="32"/>
          <w:szCs w:val="32"/>
        </w:rPr>
        <w:t>4</w:t>
      </w:r>
      <w:r w:rsidRPr="00A03111">
        <w:rPr>
          <w:rFonts w:ascii="Calibri" w:eastAsia="Times New Roman" w:hAnsi="Calibri" w:cs="Calibri"/>
          <w:i/>
          <w:iCs/>
          <w:color w:val="002060"/>
          <w:sz w:val="32"/>
          <w:szCs w:val="32"/>
        </w:rPr>
        <w:t>) </w:t>
      </w:r>
    </w:p>
    <w:p w14:paraId="7BA10956" w14:textId="77777777" w:rsidR="006E0AC7" w:rsidRDefault="00A03111" w:rsidP="006E0AC7">
      <w:pPr>
        <w:spacing w:after="240" w:line="240" w:lineRule="auto"/>
        <w:rPr>
          <w:rFonts w:ascii="Times New Roman" w:eastAsia="Times New Roman" w:hAnsi="Times New Roman" w:cs="Times New Roman"/>
          <w:sz w:val="24"/>
          <w:szCs w:val="24"/>
        </w:rPr>
      </w:pPr>
      <w:r w:rsidRPr="00A03111">
        <w:rPr>
          <w:rFonts w:ascii="Times New Roman" w:eastAsia="Times New Roman" w:hAnsi="Times New Roman" w:cs="Times New Roman"/>
          <w:sz w:val="24"/>
          <w:szCs w:val="24"/>
        </w:rPr>
        <w:br/>
      </w:r>
      <w:r w:rsidRPr="00A03111">
        <w:rPr>
          <w:rFonts w:ascii="Times New Roman" w:eastAsia="Times New Roman" w:hAnsi="Times New Roman" w:cs="Times New Roman"/>
          <w:sz w:val="24"/>
          <w:szCs w:val="24"/>
        </w:rPr>
        <w:br/>
      </w:r>
      <w:r w:rsidRPr="00A03111">
        <w:rPr>
          <w:rFonts w:ascii="Times New Roman" w:eastAsia="Times New Roman" w:hAnsi="Times New Roman" w:cs="Times New Roman"/>
          <w:sz w:val="24"/>
          <w:szCs w:val="24"/>
        </w:rPr>
        <w:br/>
      </w:r>
      <w:r w:rsidRPr="00A03111">
        <w:rPr>
          <w:rFonts w:ascii="Times New Roman" w:eastAsia="Times New Roman" w:hAnsi="Times New Roman" w:cs="Times New Roman"/>
          <w:sz w:val="24"/>
          <w:szCs w:val="24"/>
        </w:rPr>
        <w:br/>
      </w:r>
      <w:r w:rsidRPr="00A03111">
        <w:rPr>
          <w:rFonts w:ascii="Times New Roman" w:eastAsia="Times New Roman" w:hAnsi="Times New Roman" w:cs="Times New Roman"/>
          <w:sz w:val="24"/>
          <w:szCs w:val="24"/>
        </w:rPr>
        <w:br/>
      </w:r>
      <w:r w:rsidRPr="00A03111">
        <w:rPr>
          <w:rFonts w:ascii="Times New Roman" w:eastAsia="Times New Roman" w:hAnsi="Times New Roman" w:cs="Times New Roman"/>
          <w:sz w:val="24"/>
          <w:szCs w:val="24"/>
        </w:rPr>
        <w:br/>
      </w:r>
    </w:p>
    <w:p w14:paraId="417E8BB9" w14:textId="4EA9D72D" w:rsidR="00A03111" w:rsidRPr="00A03111" w:rsidRDefault="006E0AC7" w:rsidP="006E0AC7">
      <w:pPr>
        <w:spacing w:after="240" w:line="240" w:lineRule="auto"/>
        <w:rPr>
          <w:rFonts w:ascii="Times New Roman" w:eastAsia="Times New Roman" w:hAnsi="Times New Roman" w:cs="Times New Roman"/>
          <w:sz w:val="24"/>
          <w:szCs w:val="24"/>
        </w:rPr>
      </w:pPr>
      <w:r>
        <w:rPr>
          <w:rFonts w:ascii="Calibri" w:eastAsia="Times New Roman" w:hAnsi="Calibri" w:cs="Calibri"/>
          <w:color w:val="FE8637"/>
          <w:sz w:val="48"/>
          <w:szCs w:val="48"/>
        </w:rPr>
        <w:lastRenderedPageBreak/>
        <w:t>Stanislaus</w:t>
      </w:r>
      <w:r w:rsidR="00A03111" w:rsidRPr="00A03111">
        <w:rPr>
          <w:rFonts w:ascii="Calibri" w:eastAsia="Times New Roman" w:hAnsi="Calibri" w:cs="Calibri"/>
          <w:color w:val="FE8637"/>
          <w:sz w:val="48"/>
          <w:szCs w:val="48"/>
        </w:rPr>
        <w:t xml:space="preserve"> County Tobacco Prevention Program (</w:t>
      </w:r>
      <w:r w:rsidR="00F53DA2">
        <w:rPr>
          <w:rFonts w:ascii="Calibri" w:eastAsia="Times New Roman" w:hAnsi="Calibri" w:cs="Calibri"/>
          <w:color w:val="FE8637"/>
          <w:sz w:val="48"/>
          <w:szCs w:val="48"/>
        </w:rPr>
        <w:t>SCTPP</w:t>
      </w:r>
      <w:r w:rsidR="00A03111" w:rsidRPr="00A03111">
        <w:rPr>
          <w:rFonts w:ascii="Calibri" w:eastAsia="Times New Roman" w:hAnsi="Calibri" w:cs="Calibri"/>
          <w:color w:val="FE8637"/>
          <w:sz w:val="48"/>
          <w:szCs w:val="48"/>
        </w:rPr>
        <w:t>)</w:t>
      </w:r>
    </w:p>
    <w:p w14:paraId="2EC2FEB7" w14:textId="61ACADA9" w:rsidR="00A03111" w:rsidRPr="00A03111" w:rsidRDefault="00A03111" w:rsidP="00A03111">
      <w:pPr>
        <w:spacing w:after="0" w:line="240" w:lineRule="auto"/>
        <w:ind w:right="-3511"/>
        <w:rPr>
          <w:rFonts w:ascii="Times New Roman" w:eastAsia="Times New Roman" w:hAnsi="Times New Roman" w:cs="Times New Roman"/>
          <w:sz w:val="24"/>
          <w:szCs w:val="24"/>
        </w:rPr>
      </w:pPr>
      <w:r w:rsidRPr="00A03111">
        <w:rPr>
          <w:rFonts w:ascii="Calibri" w:eastAsia="Times New Roman" w:hAnsi="Calibri" w:cs="Calibri"/>
          <w:color w:val="FE8637"/>
          <w:sz w:val="36"/>
          <w:szCs w:val="36"/>
        </w:rPr>
        <w:t xml:space="preserve">Evaluation Report for Public Opinion Polls </w:t>
      </w:r>
      <w:r w:rsidRPr="00A03111">
        <w:rPr>
          <w:rFonts w:ascii="Calibri" w:eastAsia="Times New Roman" w:hAnsi="Calibri" w:cs="Calibri"/>
          <w:color w:val="FE8637"/>
          <w:sz w:val="36"/>
          <w:szCs w:val="36"/>
        </w:rPr>
        <w:br/>
        <w:t xml:space="preserve">Conducted </w:t>
      </w:r>
      <w:r w:rsidR="006E0AC7">
        <w:rPr>
          <w:rFonts w:ascii="Calibri" w:eastAsia="Times New Roman" w:hAnsi="Calibri" w:cs="Calibri"/>
          <w:color w:val="FE8637"/>
          <w:sz w:val="36"/>
          <w:szCs w:val="36"/>
        </w:rPr>
        <w:t>in City of Modesto</w:t>
      </w:r>
      <w:r w:rsidRPr="00A03111">
        <w:rPr>
          <w:rFonts w:ascii="Calibri" w:eastAsia="Times New Roman" w:hAnsi="Calibri" w:cs="Calibri"/>
          <w:color w:val="FE8637"/>
          <w:sz w:val="36"/>
          <w:szCs w:val="36"/>
        </w:rPr>
        <w:t>, Spring 20</w:t>
      </w:r>
      <w:r w:rsidR="006E0AC7">
        <w:rPr>
          <w:rFonts w:ascii="Calibri" w:eastAsia="Times New Roman" w:hAnsi="Calibri" w:cs="Calibri"/>
          <w:color w:val="FE8637"/>
          <w:sz w:val="36"/>
          <w:szCs w:val="36"/>
        </w:rPr>
        <w:t>23</w:t>
      </w:r>
      <w:r w:rsidRPr="00A03111">
        <w:rPr>
          <w:rFonts w:ascii="Calibri" w:eastAsia="Times New Roman" w:hAnsi="Calibri" w:cs="Calibri"/>
          <w:color w:val="FE8637"/>
          <w:sz w:val="36"/>
          <w:szCs w:val="36"/>
        </w:rPr>
        <w:br/>
      </w:r>
      <w:r w:rsidRPr="00A03111">
        <w:rPr>
          <w:rFonts w:ascii="Calibri" w:eastAsia="Times New Roman" w:hAnsi="Calibri" w:cs="Calibri"/>
          <w:i/>
          <w:iCs/>
          <w:color w:val="FE8637"/>
          <w:sz w:val="32"/>
          <w:szCs w:val="32"/>
        </w:rPr>
        <w:t xml:space="preserve">(Evaluation Activity </w:t>
      </w:r>
      <w:r w:rsidR="006E0AC7">
        <w:rPr>
          <w:rFonts w:ascii="Calibri" w:eastAsia="Times New Roman" w:hAnsi="Calibri" w:cs="Calibri"/>
          <w:i/>
          <w:iCs/>
          <w:color w:val="FE8637"/>
          <w:sz w:val="32"/>
          <w:szCs w:val="32"/>
        </w:rPr>
        <w:t>1</w:t>
      </w:r>
      <w:r w:rsidRPr="00A03111">
        <w:rPr>
          <w:rFonts w:ascii="Calibri" w:eastAsia="Times New Roman" w:hAnsi="Calibri" w:cs="Calibri"/>
          <w:i/>
          <w:iCs/>
          <w:color w:val="FE8637"/>
          <w:sz w:val="32"/>
          <w:szCs w:val="32"/>
        </w:rPr>
        <w:t>-E-</w:t>
      </w:r>
      <w:r w:rsidR="006E0AC7">
        <w:rPr>
          <w:rFonts w:ascii="Calibri" w:eastAsia="Times New Roman" w:hAnsi="Calibri" w:cs="Calibri"/>
          <w:i/>
          <w:iCs/>
          <w:color w:val="FE8637"/>
          <w:sz w:val="32"/>
          <w:szCs w:val="32"/>
        </w:rPr>
        <w:t>4</w:t>
      </w:r>
      <w:r w:rsidRPr="00A03111">
        <w:rPr>
          <w:rFonts w:ascii="Calibri" w:eastAsia="Times New Roman" w:hAnsi="Calibri" w:cs="Calibri"/>
          <w:i/>
          <w:iCs/>
          <w:color w:val="FE8637"/>
          <w:sz w:val="32"/>
          <w:szCs w:val="32"/>
        </w:rPr>
        <w:t>)</w:t>
      </w:r>
    </w:p>
    <w:p w14:paraId="09B28967" w14:textId="77777777" w:rsidR="00A03111" w:rsidRPr="00A03111" w:rsidRDefault="00A03111" w:rsidP="00A03111">
      <w:pPr>
        <w:spacing w:after="0" w:line="240" w:lineRule="auto"/>
        <w:rPr>
          <w:rFonts w:ascii="Times New Roman" w:eastAsia="Times New Roman" w:hAnsi="Times New Roman" w:cs="Times New Roman"/>
          <w:sz w:val="24"/>
          <w:szCs w:val="24"/>
        </w:rPr>
      </w:pPr>
    </w:p>
    <w:p w14:paraId="214DDC82" w14:textId="075B56F8" w:rsidR="00A03111" w:rsidRPr="00A03111" w:rsidRDefault="006E0AC7" w:rsidP="00A03111">
      <w:pPr>
        <w:spacing w:after="140" w:line="240" w:lineRule="auto"/>
        <w:ind w:hanging="720"/>
        <w:rPr>
          <w:rFonts w:ascii="Times New Roman" w:eastAsia="Times New Roman" w:hAnsi="Times New Roman" w:cs="Times New Roman"/>
          <w:sz w:val="24"/>
          <w:szCs w:val="24"/>
        </w:rPr>
      </w:pPr>
      <w:r>
        <w:rPr>
          <w:rFonts w:ascii="Calibri" w:eastAsia="Times New Roman" w:hAnsi="Calibri" w:cs="Calibri"/>
          <w:b/>
          <w:bCs/>
          <w:i/>
          <w:iCs/>
          <w:color w:val="1F3864"/>
          <w:sz w:val="24"/>
          <w:szCs w:val="24"/>
          <w:u w:val="single"/>
        </w:rPr>
        <w:t>S</w:t>
      </w:r>
      <w:r w:rsidR="00A03111" w:rsidRPr="00A03111">
        <w:rPr>
          <w:rFonts w:ascii="Calibri" w:eastAsia="Times New Roman" w:hAnsi="Calibri" w:cs="Calibri"/>
          <w:b/>
          <w:bCs/>
          <w:i/>
          <w:iCs/>
          <w:color w:val="1F3864"/>
          <w:sz w:val="24"/>
          <w:szCs w:val="24"/>
          <w:u w:val="single"/>
        </w:rPr>
        <w:t xml:space="preserve">CTPP Objective </w:t>
      </w:r>
      <w:r>
        <w:rPr>
          <w:rFonts w:ascii="Calibri" w:eastAsia="Times New Roman" w:hAnsi="Calibri" w:cs="Calibri"/>
          <w:b/>
          <w:bCs/>
          <w:i/>
          <w:iCs/>
          <w:color w:val="1F3864"/>
          <w:sz w:val="24"/>
          <w:szCs w:val="24"/>
          <w:u w:val="single"/>
        </w:rPr>
        <w:t>1</w:t>
      </w:r>
      <w:r w:rsidR="00A03111" w:rsidRPr="00A03111">
        <w:rPr>
          <w:rFonts w:ascii="Calibri" w:eastAsia="Times New Roman" w:hAnsi="Calibri" w:cs="Calibri"/>
          <w:b/>
          <w:bCs/>
          <w:i/>
          <w:iCs/>
          <w:color w:val="1F3864"/>
          <w:sz w:val="24"/>
          <w:szCs w:val="24"/>
          <w:u w:val="single"/>
        </w:rPr>
        <w:t>:</w:t>
      </w:r>
      <w:r w:rsidR="00A03111" w:rsidRPr="00A03111">
        <w:rPr>
          <w:rFonts w:ascii="Calibri" w:eastAsia="Times New Roman" w:hAnsi="Calibri" w:cs="Calibri"/>
          <w:i/>
          <w:iCs/>
          <w:color w:val="1F3864"/>
          <w:sz w:val="24"/>
          <w:szCs w:val="24"/>
        </w:rPr>
        <w:t xml:space="preserve"> By </w:t>
      </w:r>
      <w:r>
        <w:rPr>
          <w:rFonts w:ascii="Calibri" w:eastAsia="Times New Roman" w:hAnsi="Calibri" w:cs="Calibri"/>
          <w:i/>
          <w:iCs/>
          <w:color w:val="1F3864"/>
          <w:sz w:val="24"/>
          <w:szCs w:val="24"/>
        </w:rPr>
        <w:t xml:space="preserve">June </w:t>
      </w:r>
      <w:r w:rsidRPr="006E0AC7">
        <w:rPr>
          <w:rFonts w:cstheme="minorHAnsi"/>
          <w:i/>
          <w:iCs/>
          <w:color w:val="002060"/>
          <w:sz w:val="23"/>
          <w:szCs w:val="23"/>
          <w:shd w:val="clear" w:color="auto" w:fill="FFFFFF"/>
        </w:rPr>
        <w:t>30, 2025, City of Modesto will adopt and implement both 1) a policy that eliminates smoking (including burning or heating of tobacco and other plant products, natural or synthetic) in all outdoor recreational and non-recreational public places (including parks/beaches, sidewalks, dining, entryways, worksites, event sites, bike lanes/paths, alleys, and parking structures) without designated smoking areas or distances; and</w:t>
      </w:r>
      <w:r>
        <w:rPr>
          <w:rFonts w:ascii="Roboto" w:hAnsi="Roboto"/>
          <w:color w:val="333333"/>
          <w:sz w:val="23"/>
          <w:szCs w:val="23"/>
          <w:shd w:val="clear" w:color="auto" w:fill="FFFFFF"/>
        </w:rPr>
        <w:t> </w:t>
      </w:r>
      <w:r w:rsidRPr="006E0AC7">
        <w:rPr>
          <w:rFonts w:cstheme="minorHAnsi"/>
          <w:i/>
          <w:iCs/>
          <w:color w:val="002060"/>
          <w:sz w:val="23"/>
          <w:szCs w:val="23"/>
          <w:shd w:val="clear" w:color="auto" w:fill="FFFFFF"/>
        </w:rPr>
        <w:t>2) a policy eliminating the sale and/or distribution of any mentholated cigarettes and other flavored tobacco products, and paraphernalia (e.g., smokeless tobacco products, dissolvable tobacco products, flavored premium cigars such as little cigars, cigarillos, hookah tobacco, e-cigarettes, e-hookah, wrappers). The policy will not criminalize the purchase, use, or possession of tobacco products by individuals</w:t>
      </w:r>
      <w:r w:rsidRPr="006E0AC7">
        <w:rPr>
          <w:rFonts w:cstheme="minorHAnsi"/>
          <w:color w:val="002060"/>
          <w:sz w:val="23"/>
          <w:szCs w:val="23"/>
          <w:shd w:val="clear" w:color="auto" w:fill="FFFFFF"/>
        </w:rPr>
        <w:t>.</w:t>
      </w:r>
    </w:p>
    <w:p w14:paraId="43112185" w14:textId="77777777" w:rsidR="00A03111" w:rsidRPr="00A03111" w:rsidRDefault="00A03111" w:rsidP="00A03111">
      <w:pPr>
        <w:spacing w:after="0" w:line="240" w:lineRule="auto"/>
        <w:rPr>
          <w:rFonts w:ascii="Times New Roman" w:eastAsia="Times New Roman" w:hAnsi="Times New Roman" w:cs="Times New Roman"/>
          <w:sz w:val="24"/>
          <w:szCs w:val="24"/>
        </w:rPr>
      </w:pPr>
    </w:p>
    <w:p w14:paraId="033FD14C" w14:textId="77777777" w:rsidR="00A03111" w:rsidRPr="00A03111" w:rsidRDefault="00A03111" w:rsidP="00A03111">
      <w:pPr>
        <w:spacing w:after="140" w:line="240" w:lineRule="auto"/>
        <w:ind w:hanging="720"/>
        <w:rPr>
          <w:rFonts w:ascii="Times New Roman" w:eastAsia="Times New Roman" w:hAnsi="Times New Roman" w:cs="Times New Roman"/>
          <w:sz w:val="24"/>
          <w:szCs w:val="24"/>
        </w:rPr>
      </w:pPr>
      <w:r w:rsidRPr="00A03111">
        <w:rPr>
          <w:rFonts w:ascii="Calibri" w:eastAsia="Times New Roman" w:hAnsi="Calibri" w:cs="Calibri"/>
          <w:b/>
          <w:bCs/>
          <w:smallCaps/>
          <w:color w:val="ED7D31"/>
          <w:sz w:val="32"/>
          <w:szCs w:val="32"/>
        </w:rPr>
        <w:t>Introduction</w:t>
      </w:r>
    </w:p>
    <w:p w14:paraId="424D0C41" w14:textId="055E0F2E" w:rsidR="00A03111" w:rsidRPr="00CF1AA3" w:rsidRDefault="00CF1AA3" w:rsidP="00CF1AA3">
      <w:r w:rsidRPr="00CF1AA3">
        <w:t xml:space="preserve">In Spring 2023, Stanislaus County Tobacco </w:t>
      </w:r>
      <w:r w:rsidR="00F53DA2">
        <w:t>Prevention</w:t>
      </w:r>
      <w:r w:rsidRPr="00CF1AA3">
        <w:t xml:space="preserve"> Program conducted public opinion polls with community members in the city of Modesto to better understand community knowledge, attitudes, and perceptions of ending commercial tobacco to reduce the availability of tobacco for this type of policy change.  This data was collected by Stanislaus County staff and collaborative agencies such as </w:t>
      </w:r>
      <w:r w:rsidRPr="00CF1AA3">
        <w:rPr>
          <w:rFonts w:ascii="Calibri" w:eastAsia="Times New Roman" w:hAnsi="Calibri" w:cs="Calibri"/>
          <w:color w:val="000000"/>
        </w:rPr>
        <w:t xml:space="preserve">Stanislaus County Veterans Service Office, and </w:t>
      </w:r>
      <w:proofErr w:type="spellStart"/>
      <w:r w:rsidRPr="00CF1AA3">
        <w:rPr>
          <w:rFonts w:ascii="Calibri" w:eastAsia="Times New Roman" w:hAnsi="Calibri" w:cs="Calibri"/>
          <w:color w:val="000000"/>
        </w:rPr>
        <w:t>StanWorks</w:t>
      </w:r>
      <w:proofErr w:type="spellEnd"/>
      <w:r w:rsidRPr="00CF1AA3">
        <w:rPr>
          <w:rFonts w:ascii="Calibri" w:eastAsia="Times New Roman" w:hAnsi="Calibri" w:cs="Calibri"/>
          <w:color w:val="000000"/>
        </w:rPr>
        <w:t>.</w:t>
      </w:r>
      <w:r w:rsidR="00A03111" w:rsidRPr="00A03111">
        <w:rPr>
          <w:rFonts w:ascii="Calibri" w:eastAsia="Times New Roman" w:hAnsi="Calibri" w:cs="Calibri"/>
          <w:color w:val="000000"/>
        </w:rPr>
        <w:t xml:space="preserve"> This survey can provide baseline information before the policy’s adoption to help guide the policy campaign. The information will be shared with </w:t>
      </w:r>
      <w:r w:rsidRPr="00CF1AA3">
        <w:rPr>
          <w:rFonts w:ascii="Calibri" w:eastAsia="Times New Roman" w:hAnsi="Calibri" w:cs="Calibri"/>
          <w:color w:val="000000"/>
        </w:rPr>
        <w:t>community decision makers</w:t>
      </w:r>
      <w:r w:rsidR="00A03111" w:rsidRPr="00A03111">
        <w:rPr>
          <w:rFonts w:ascii="Calibri" w:eastAsia="Times New Roman" w:hAnsi="Calibri" w:cs="Calibri"/>
          <w:color w:val="000000"/>
        </w:rPr>
        <w:t xml:space="preserve"> </w:t>
      </w:r>
      <w:r w:rsidRPr="00CF1AA3">
        <w:rPr>
          <w:rFonts w:ascii="Calibri" w:eastAsia="Times New Roman" w:hAnsi="Calibri" w:cs="Calibri"/>
          <w:color w:val="000000"/>
        </w:rPr>
        <w:t xml:space="preserve">to </w:t>
      </w:r>
      <w:r w:rsidR="00A03111" w:rsidRPr="00A03111">
        <w:rPr>
          <w:rFonts w:ascii="Calibri" w:eastAsia="Times New Roman" w:hAnsi="Calibri" w:cs="Calibri"/>
          <w:color w:val="000000"/>
        </w:rPr>
        <w:t xml:space="preserve">demonstrate community knowledge and support for the policy. The results will also be incorporated into educational packets </w:t>
      </w:r>
      <w:r w:rsidRPr="00CF1AA3">
        <w:rPr>
          <w:rFonts w:ascii="Calibri" w:eastAsia="Times New Roman" w:hAnsi="Calibri" w:cs="Calibri"/>
          <w:color w:val="000000"/>
        </w:rPr>
        <w:t xml:space="preserve">to be </w:t>
      </w:r>
      <w:r w:rsidR="00A03111" w:rsidRPr="00A03111">
        <w:rPr>
          <w:rFonts w:ascii="Calibri" w:eastAsia="Times New Roman" w:hAnsi="Calibri" w:cs="Calibri"/>
          <w:color w:val="000000"/>
        </w:rPr>
        <w:t xml:space="preserve">distributed to </w:t>
      </w:r>
      <w:r w:rsidRPr="00CF1AA3">
        <w:rPr>
          <w:rFonts w:ascii="Calibri" w:eastAsia="Times New Roman" w:hAnsi="Calibri" w:cs="Calibri"/>
          <w:color w:val="000000"/>
        </w:rPr>
        <w:t xml:space="preserve">key decision </w:t>
      </w:r>
      <w:r w:rsidR="00A03111" w:rsidRPr="00A03111">
        <w:rPr>
          <w:rFonts w:ascii="Calibri" w:eastAsia="Times New Roman" w:hAnsi="Calibri" w:cs="Calibri"/>
          <w:color w:val="000000"/>
        </w:rPr>
        <w:t xml:space="preserve">and policy makers </w:t>
      </w:r>
      <w:r w:rsidRPr="00CF1AA3">
        <w:rPr>
          <w:rFonts w:ascii="Calibri" w:eastAsia="Times New Roman" w:hAnsi="Calibri" w:cs="Calibri"/>
          <w:color w:val="000000"/>
        </w:rPr>
        <w:t>as well as</w:t>
      </w:r>
      <w:r w:rsidR="00A03111" w:rsidRPr="00A03111">
        <w:rPr>
          <w:rFonts w:ascii="Calibri" w:eastAsia="Times New Roman" w:hAnsi="Calibri" w:cs="Calibri"/>
          <w:color w:val="000000"/>
        </w:rPr>
        <w:t xml:space="preserve"> one-on-one educational presentations made</w:t>
      </w:r>
      <w:r w:rsidRPr="00CF1AA3">
        <w:rPr>
          <w:rFonts w:ascii="Calibri" w:eastAsia="Times New Roman" w:hAnsi="Calibri" w:cs="Calibri"/>
          <w:color w:val="000000"/>
        </w:rPr>
        <w:t xml:space="preserve"> to</w:t>
      </w:r>
      <w:r w:rsidR="00A03111" w:rsidRPr="00A03111">
        <w:rPr>
          <w:rFonts w:ascii="Calibri" w:eastAsia="Times New Roman" w:hAnsi="Calibri" w:cs="Calibri"/>
          <w:color w:val="000000"/>
        </w:rPr>
        <w:t xml:space="preserve"> targeted </w:t>
      </w:r>
      <w:r w:rsidRPr="00CF1AA3">
        <w:rPr>
          <w:rFonts w:ascii="Calibri" w:eastAsia="Times New Roman" w:hAnsi="Calibri" w:cs="Calibri"/>
          <w:color w:val="000000"/>
        </w:rPr>
        <w:t xml:space="preserve">community </w:t>
      </w:r>
      <w:r w:rsidR="00A03111" w:rsidRPr="00A03111">
        <w:rPr>
          <w:rFonts w:ascii="Calibri" w:eastAsia="Times New Roman" w:hAnsi="Calibri" w:cs="Calibri"/>
          <w:color w:val="000000"/>
        </w:rPr>
        <w:t>decision makers. </w:t>
      </w:r>
    </w:p>
    <w:p w14:paraId="76407E06" w14:textId="232FAE2F" w:rsidR="00CF1AA3" w:rsidRDefault="00CF1AA3" w:rsidP="00A03111">
      <w:pPr>
        <w:spacing w:after="0" w:line="240" w:lineRule="auto"/>
        <w:rPr>
          <w:rFonts w:ascii="Times New Roman" w:eastAsia="Times New Roman" w:hAnsi="Times New Roman" w:cs="Times New Roman"/>
          <w:sz w:val="24"/>
          <w:szCs w:val="24"/>
        </w:rPr>
      </w:pPr>
    </w:p>
    <w:p w14:paraId="773A08A1" w14:textId="77777777" w:rsidR="00CF1AA3" w:rsidRPr="00A03111" w:rsidRDefault="00CF1AA3" w:rsidP="00A03111">
      <w:pPr>
        <w:spacing w:after="0" w:line="240" w:lineRule="auto"/>
        <w:rPr>
          <w:rFonts w:ascii="Times New Roman" w:eastAsia="Times New Roman" w:hAnsi="Times New Roman" w:cs="Times New Roman"/>
          <w:sz w:val="24"/>
          <w:szCs w:val="24"/>
        </w:rPr>
      </w:pPr>
    </w:p>
    <w:p w14:paraId="2EB62D3C" w14:textId="77777777" w:rsidR="00A03111" w:rsidRPr="00A03111" w:rsidRDefault="00A03111" w:rsidP="00A03111">
      <w:pPr>
        <w:spacing w:after="140" w:line="240" w:lineRule="auto"/>
        <w:ind w:hanging="720"/>
        <w:rPr>
          <w:rFonts w:ascii="Times New Roman" w:eastAsia="Times New Roman" w:hAnsi="Times New Roman" w:cs="Times New Roman"/>
          <w:sz w:val="24"/>
          <w:szCs w:val="24"/>
        </w:rPr>
      </w:pPr>
      <w:r w:rsidRPr="00A03111">
        <w:rPr>
          <w:rFonts w:ascii="Calibri" w:eastAsia="Times New Roman" w:hAnsi="Calibri" w:cs="Calibri"/>
          <w:b/>
          <w:bCs/>
          <w:smallCaps/>
          <w:color w:val="ED7D31"/>
          <w:sz w:val="32"/>
          <w:szCs w:val="32"/>
        </w:rPr>
        <w:t>Evaluation Activity Results</w:t>
      </w:r>
      <w:r w:rsidRPr="00A03111">
        <w:rPr>
          <w:rFonts w:ascii="Calibri" w:eastAsia="Times New Roman" w:hAnsi="Calibri" w:cs="Calibri"/>
          <w:b/>
          <w:bCs/>
          <w:color w:val="ED7D31"/>
          <w:sz w:val="28"/>
          <w:szCs w:val="28"/>
        </w:rPr>
        <w:t> </w:t>
      </w:r>
    </w:p>
    <w:p w14:paraId="1DF21E6E" w14:textId="719E6B20" w:rsidR="00A03111" w:rsidRPr="00A03111" w:rsidRDefault="00A03111" w:rsidP="00A03111">
      <w:pPr>
        <w:spacing w:after="140" w:line="240" w:lineRule="auto"/>
        <w:rPr>
          <w:rFonts w:ascii="Times New Roman" w:eastAsia="Times New Roman" w:hAnsi="Times New Roman" w:cs="Times New Roman"/>
          <w:sz w:val="24"/>
          <w:szCs w:val="24"/>
        </w:rPr>
      </w:pPr>
      <w:r w:rsidRPr="00A03111">
        <w:rPr>
          <w:rFonts w:ascii="Calibri" w:eastAsia="Times New Roman" w:hAnsi="Calibri" w:cs="Calibri"/>
          <w:color w:val="000000"/>
          <w:sz w:val="24"/>
          <w:szCs w:val="24"/>
        </w:rPr>
        <w:t xml:space="preserve">The public opinion poll was conducted </w:t>
      </w:r>
      <w:r w:rsidR="006E0AC7">
        <w:rPr>
          <w:rFonts w:ascii="Calibri" w:eastAsia="Times New Roman" w:hAnsi="Calibri" w:cs="Calibri"/>
          <w:color w:val="000000"/>
          <w:sz w:val="24"/>
          <w:szCs w:val="24"/>
        </w:rPr>
        <w:t>in the city of Modesto</w:t>
      </w:r>
      <w:r w:rsidRPr="00A03111">
        <w:rPr>
          <w:rFonts w:ascii="Calibri" w:eastAsia="Times New Roman" w:hAnsi="Calibri" w:cs="Calibri"/>
          <w:color w:val="000000"/>
          <w:sz w:val="24"/>
          <w:szCs w:val="24"/>
        </w:rPr>
        <w:t xml:space="preserve"> in </w:t>
      </w:r>
      <w:r w:rsidR="006E0AC7">
        <w:rPr>
          <w:rFonts w:ascii="Calibri" w:eastAsia="Times New Roman" w:hAnsi="Calibri" w:cs="Calibri"/>
          <w:color w:val="000000"/>
          <w:sz w:val="24"/>
          <w:szCs w:val="24"/>
        </w:rPr>
        <w:t>spring</w:t>
      </w:r>
      <w:r w:rsidRPr="00A03111">
        <w:rPr>
          <w:rFonts w:ascii="Calibri" w:eastAsia="Times New Roman" w:hAnsi="Calibri" w:cs="Calibri"/>
          <w:color w:val="000000"/>
          <w:sz w:val="24"/>
          <w:szCs w:val="24"/>
        </w:rPr>
        <w:t xml:space="preserve"> 20</w:t>
      </w:r>
      <w:r w:rsidR="006E0AC7">
        <w:rPr>
          <w:rFonts w:ascii="Calibri" w:eastAsia="Times New Roman" w:hAnsi="Calibri" w:cs="Calibri"/>
          <w:color w:val="000000"/>
          <w:sz w:val="24"/>
          <w:szCs w:val="24"/>
        </w:rPr>
        <w:t>23</w:t>
      </w:r>
      <w:r w:rsidRPr="00A03111">
        <w:rPr>
          <w:rFonts w:ascii="Calibri" w:eastAsia="Times New Roman" w:hAnsi="Calibri" w:cs="Calibri"/>
          <w:color w:val="000000"/>
          <w:sz w:val="24"/>
          <w:szCs w:val="24"/>
        </w:rPr>
        <w:t xml:space="preserve"> during the day and reached </w:t>
      </w:r>
      <w:r w:rsidR="00A36A39" w:rsidRPr="00A36A39">
        <w:rPr>
          <w:rFonts w:ascii="Calibri" w:eastAsia="Times New Roman" w:hAnsi="Calibri" w:cs="Calibri"/>
          <w:color w:val="000000"/>
          <w:sz w:val="24"/>
          <w:szCs w:val="24"/>
        </w:rPr>
        <w:t>162</w:t>
      </w:r>
      <w:r w:rsidRPr="00A03111">
        <w:rPr>
          <w:rFonts w:ascii="Calibri" w:eastAsia="Times New Roman" w:hAnsi="Calibri" w:cs="Calibri"/>
          <w:color w:val="000000"/>
          <w:sz w:val="24"/>
          <w:szCs w:val="24"/>
        </w:rPr>
        <w:t xml:space="preserve"> </w:t>
      </w:r>
      <w:r w:rsidR="00CF1AA3">
        <w:rPr>
          <w:rFonts w:ascii="Calibri" w:eastAsia="Times New Roman" w:hAnsi="Calibri" w:cs="Calibri"/>
          <w:color w:val="000000"/>
          <w:sz w:val="24"/>
          <w:szCs w:val="24"/>
        </w:rPr>
        <w:t xml:space="preserve">City of Modesto </w:t>
      </w:r>
      <w:r w:rsidRPr="00A03111">
        <w:rPr>
          <w:rFonts w:ascii="Calibri" w:eastAsia="Times New Roman" w:hAnsi="Calibri" w:cs="Calibri"/>
          <w:color w:val="000000"/>
          <w:sz w:val="24"/>
          <w:szCs w:val="24"/>
        </w:rPr>
        <w:t>participants. Participation in the survey overall and to any specific item in the survey was voluntary. Therefore, survey items may not represent all participants. Also, summaries of percentages in the results below may not add up to 100% because of rounding. </w:t>
      </w:r>
    </w:p>
    <w:p w14:paraId="6C862E4F" w14:textId="4EC769AA" w:rsidR="00A03111" w:rsidRDefault="00A03111" w:rsidP="00A03111">
      <w:pPr>
        <w:spacing w:after="0" w:line="240" w:lineRule="auto"/>
        <w:rPr>
          <w:rFonts w:ascii="Times New Roman" w:eastAsia="Times New Roman" w:hAnsi="Times New Roman" w:cs="Times New Roman"/>
          <w:sz w:val="24"/>
          <w:szCs w:val="24"/>
        </w:rPr>
      </w:pPr>
    </w:p>
    <w:p w14:paraId="532D7680" w14:textId="1227E658" w:rsidR="003B016D" w:rsidRDefault="003B016D" w:rsidP="00A03111">
      <w:pPr>
        <w:spacing w:after="0" w:line="240" w:lineRule="auto"/>
        <w:rPr>
          <w:rFonts w:ascii="Times New Roman" w:eastAsia="Times New Roman" w:hAnsi="Times New Roman" w:cs="Times New Roman"/>
          <w:sz w:val="24"/>
          <w:szCs w:val="24"/>
        </w:rPr>
      </w:pPr>
    </w:p>
    <w:p w14:paraId="1FBC6948" w14:textId="77777777" w:rsidR="003B016D" w:rsidRPr="00A03111" w:rsidRDefault="003B016D" w:rsidP="00A03111">
      <w:pPr>
        <w:spacing w:after="0" w:line="240" w:lineRule="auto"/>
        <w:rPr>
          <w:rFonts w:ascii="Times New Roman" w:eastAsia="Times New Roman" w:hAnsi="Times New Roman" w:cs="Times New Roman"/>
          <w:sz w:val="24"/>
          <w:szCs w:val="24"/>
        </w:rPr>
      </w:pPr>
    </w:p>
    <w:p w14:paraId="72AB906C" w14:textId="77777777" w:rsidR="00A03111" w:rsidRPr="00A03111" w:rsidRDefault="00A03111" w:rsidP="00A03111">
      <w:pPr>
        <w:spacing w:line="240" w:lineRule="auto"/>
        <w:rPr>
          <w:rFonts w:ascii="Times New Roman" w:eastAsia="Times New Roman" w:hAnsi="Times New Roman" w:cs="Times New Roman"/>
          <w:sz w:val="24"/>
          <w:szCs w:val="24"/>
        </w:rPr>
      </w:pPr>
      <w:r w:rsidRPr="00A03111">
        <w:rPr>
          <w:rFonts w:ascii="Calibri" w:eastAsia="Times New Roman" w:hAnsi="Calibri" w:cs="Calibri"/>
          <w:color w:val="000000"/>
          <w:sz w:val="24"/>
          <w:szCs w:val="24"/>
        </w:rPr>
        <w:lastRenderedPageBreak/>
        <w:t>Table 1 shows the demographic characteristics of those who completed a survey. </w:t>
      </w:r>
    </w:p>
    <w:tbl>
      <w:tblPr>
        <w:tblW w:w="0" w:type="auto"/>
        <w:jc w:val="center"/>
        <w:tblCellMar>
          <w:top w:w="15" w:type="dxa"/>
          <w:left w:w="15" w:type="dxa"/>
          <w:bottom w:w="15" w:type="dxa"/>
          <w:right w:w="15" w:type="dxa"/>
        </w:tblCellMar>
        <w:tblLook w:val="04A0" w:firstRow="1" w:lastRow="0" w:firstColumn="1" w:lastColumn="0" w:noHBand="0" w:noVBand="1"/>
      </w:tblPr>
      <w:tblGrid>
        <w:gridCol w:w="3529"/>
        <w:gridCol w:w="807"/>
        <w:gridCol w:w="851"/>
        <w:gridCol w:w="121"/>
      </w:tblGrid>
      <w:tr w:rsidR="00A03111" w:rsidRPr="00A03111" w14:paraId="28D9DCEE" w14:textId="77777777" w:rsidTr="00A03111">
        <w:trPr>
          <w:trHeight w:val="322"/>
          <w:jc w:val="center"/>
        </w:trPr>
        <w:tc>
          <w:tcPr>
            <w:tcW w:w="0" w:type="auto"/>
            <w:tcBorders>
              <w:bottom w:val="single" w:sz="4" w:space="0" w:color="000000"/>
            </w:tcBorders>
            <w:shd w:val="clear" w:color="auto" w:fill="FE8637"/>
            <w:tcMar>
              <w:top w:w="0" w:type="dxa"/>
              <w:left w:w="0" w:type="dxa"/>
              <w:bottom w:w="0" w:type="dxa"/>
              <w:right w:w="115" w:type="dxa"/>
            </w:tcMar>
            <w:hideMark/>
          </w:tcPr>
          <w:p w14:paraId="3AD065A9" w14:textId="77777777" w:rsidR="00A03111" w:rsidRPr="00A03111" w:rsidRDefault="00A03111" w:rsidP="00A03111">
            <w:pPr>
              <w:spacing w:after="0" w:line="240" w:lineRule="auto"/>
              <w:rPr>
                <w:rFonts w:ascii="Times New Roman" w:eastAsia="Times New Roman" w:hAnsi="Times New Roman" w:cs="Times New Roman"/>
                <w:sz w:val="24"/>
                <w:szCs w:val="24"/>
              </w:rPr>
            </w:pPr>
            <w:r w:rsidRPr="00A03111">
              <w:rPr>
                <w:rFonts w:ascii="Calibri" w:eastAsia="Times New Roman" w:hAnsi="Calibri" w:cs="Calibri"/>
                <w:b/>
                <w:bCs/>
                <w:color w:val="FFFFFF"/>
                <w:sz w:val="24"/>
                <w:szCs w:val="24"/>
              </w:rPr>
              <w:t>Table 1. Participant Demographics</w:t>
            </w:r>
          </w:p>
        </w:tc>
        <w:tc>
          <w:tcPr>
            <w:tcW w:w="0" w:type="auto"/>
            <w:gridSpan w:val="2"/>
            <w:tcBorders>
              <w:bottom w:val="single" w:sz="4" w:space="0" w:color="000000"/>
            </w:tcBorders>
            <w:shd w:val="clear" w:color="auto" w:fill="FE8637"/>
            <w:tcMar>
              <w:top w:w="0" w:type="dxa"/>
              <w:left w:w="0" w:type="dxa"/>
              <w:bottom w:w="0" w:type="dxa"/>
              <w:right w:w="115" w:type="dxa"/>
            </w:tcMar>
            <w:hideMark/>
          </w:tcPr>
          <w:p w14:paraId="67D8E9EC" w14:textId="77777777" w:rsidR="00A03111" w:rsidRPr="00A03111" w:rsidRDefault="00A03111" w:rsidP="00A03111">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shd w:val="clear" w:color="auto" w:fill="FE8637"/>
            <w:tcMar>
              <w:top w:w="0" w:type="dxa"/>
              <w:left w:w="0" w:type="dxa"/>
              <w:bottom w:w="0" w:type="dxa"/>
              <w:right w:w="115" w:type="dxa"/>
            </w:tcMar>
            <w:hideMark/>
          </w:tcPr>
          <w:p w14:paraId="0792E14C" w14:textId="77777777" w:rsidR="00A03111" w:rsidRPr="00A03111" w:rsidRDefault="00A03111" w:rsidP="00A03111">
            <w:pPr>
              <w:spacing w:after="0" w:line="240" w:lineRule="auto"/>
              <w:rPr>
                <w:rFonts w:ascii="Times New Roman" w:eastAsia="Times New Roman" w:hAnsi="Times New Roman" w:cs="Times New Roman"/>
                <w:sz w:val="24"/>
                <w:szCs w:val="24"/>
              </w:rPr>
            </w:pPr>
          </w:p>
        </w:tc>
      </w:tr>
      <w:tr w:rsidR="00A03111" w:rsidRPr="00A03111" w14:paraId="42DC4C55" w14:textId="77777777" w:rsidTr="00A03111">
        <w:trPr>
          <w:trHeight w:val="303"/>
          <w:jc w:val="center"/>
        </w:trPr>
        <w:tc>
          <w:tcPr>
            <w:tcW w:w="0" w:type="auto"/>
            <w:tcBorders>
              <w:top w:val="single" w:sz="4" w:space="0" w:color="000000"/>
              <w:bottom w:val="single" w:sz="4" w:space="0" w:color="000000"/>
            </w:tcBorders>
            <w:tcMar>
              <w:top w:w="0" w:type="dxa"/>
              <w:left w:w="0" w:type="dxa"/>
              <w:bottom w:w="0" w:type="dxa"/>
              <w:right w:w="115" w:type="dxa"/>
            </w:tcMar>
            <w:hideMark/>
          </w:tcPr>
          <w:p w14:paraId="48FD5267" w14:textId="77777777" w:rsidR="00A03111" w:rsidRPr="00A03111" w:rsidRDefault="00A03111" w:rsidP="00A03111">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0" w:type="dxa"/>
              <w:bottom w:w="0" w:type="dxa"/>
              <w:right w:w="115" w:type="dxa"/>
            </w:tcMar>
            <w:hideMark/>
          </w:tcPr>
          <w:p w14:paraId="394F1F3F" w14:textId="77777777" w:rsidR="00A03111" w:rsidRPr="00A03111" w:rsidRDefault="00A03111" w:rsidP="00A03111">
            <w:pPr>
              <w:spacing w:after="0" w:line="240" w:lineRule="auto"/>
              <w:jc w:val="center"/>
              <w:rPr>
                <w:rFonts w:ascii="Times New Roman" w:eastAsia="Times New Roman" w:hAnsi="Times New Roman" w:cs="Times New Roman"/>
                <w:sz w:val="24"/>
                <w:szCs w:val="24"/>
              </w:rPr>
            </w:pPr>
            <w:r w:rsidRPr="00A03111">
              <w:rPr>
                <w:rFonts w:ascii="Calibri" w:eastAsia="Times New Roman" w:hAnsi="Calibri" w:cs="Calibri"/>
                <w:color w:val="414751"/>
              </w:rPr>
              <w:t>Percent</w:t>
            </w:r>
          </w:p>
        </w:tc>
        <w:tc>
          <w:tcPr>
            <w:tcW w:w="0" w:type="auto"/>
            <w:tcBorders>
              <w:top w:val="single" w:sz="4" w:space="0" w:color="000000"/>
              <w:bottom w:val="single" w:sz="4" w:space="0" w:color="000000"/>
            </w:tcBorders>
            <w:tcMar>
              <w:top w:w="0" w:type="dxa"/>
              <w:left w:w="0" w:type="dxa"/>
              <w:bottom w:w="0" w:type="dxa"/>
              <w:right w:w="115" w:type="dxa"/>
            </w:tcMar>
            <w:hideMark/>
          </w:tcPr>
          <w:p w14:paraId="2B6E87F5" w14:textId="77777777" w:rsidR="00A03111" w:rsidRPr="00A03111" w:rsidRDefault="00A03111" w:rsidP="00A03111">
            <w:pPr>
              <w:spacing w:after="0" w:line="240" w:lineRule="auto"/>
              <w:jc w:val="center"/>
              <w:rPr>
                <w:rFonts w:ascii="Times New Roman" w:eastAsia="Times New Roman" w:hAnsi="Times New Roman" w:cs="Times New Roman"/>
                <w:sz w:val="24"/>
                <w:szCs w:val="24"/>
              </w:rPr>
            </w:pPr>
            <w:r w:rsidRPr="00A03111">
              <w:rPr>
                <w:rFonts w:ascii="Calibri" w:eastAsia="Times New Roman" w:hAnsi="Calibri" w:cs="Calibri"/>
                <w:color w:val="414751"/>
              </w:rPr>
              <w:t>Number</w:t>
            </w:r>
          </w:p>
        </w:tc>
        <w:tc>
          <w:tcPr>
            <w:tcW w:w="0" w:type="auto"/>
            <w:vAlign w:val="center"/>
            <w:hideMark/>
          </w:tcPr>
          <w:p w14:paraId="4A629433"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1B073096" w14:textId="77777777" w:rsidTr="00A03111">
        <w:trPr>
          <w:trHeight w:val="303"/>
          <w:jc w:val="center"/>
        </w:trPr>
        <w:tc>
          <w:tcPr>
            <w:tcW w:w="0" w:type="auto"/>
            <w:tcBorders>
              <w:top w:val="single" w:sz="4" w:space="0" w:color="000000"/>
              <w:bottom w:val="single" w:sz="4" w:space="0" w:color="000000"/>
            </w:tcBorders>
            <w:tcMar>
              <w:top w:w="0" w:type="dxa"/>
              <w:left w:w="0" w:type="dxa"/>
              <w:bottom w:w="0" w:type="dxa"/>
              <w:right w:w="115" w:type="dxa"/>
            </w:tcMar>
            <w:hideMark/>
          </w:tcPr>
          <w:p w14:paraId="1869309F"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414751"/>
              </w:rPr>
              <w:t>Female</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167B1224" w14:textId="1D6047EC" w:rsidR="00A03111" w:rsidRPr="00A03111" w:rsidRDefault="00A03111" w:rsidP="00A03111">
            <w:pPr>
              <w:spacing w:after="0" w:line="240" w:lineRule="auto"/>
              <w:jc w:val="center"/>
              <w:rPr>
                <w:rFonts w:ascii="Times New Roman" w:eastAsia="Times New Roman" w:hAnsi="Times New Roman" w:cs="Times New Roman"/>
                <w:sz w:val="24"/>
                <w:szCs w:val="24"/>
              </w:rPr>
            </w:pPr>
            <w:r w:rsidRPr="00A03111">
              <w:rPr>
                <w:rFonts w:ascii="Calibri" w:eastAsia="Times New Roman" w:hAnsi="Calibri" w:cs="Calibri"/>
                <w:color w:val="414751"/>
              </w:rPr>
              <w:t>4</w:t>
            </w:r>
            <w:r w:rsidR="00811C67">
              <w:rPr>
                <w:rFonts w:ascii="Calibri" w:eastAsia="Times New Roman" w:hAnsi="Calibri" w:cs="Calibri"/>
                <w:color w:val="414751"/>
              </w:rPr>
              <w:t>9</w:t>
            </w:r>
            <w:r w:rsidRPr="00A03111">
              <w:rPr>
                <w:rFonts w:ascii="Calibri" w:eastAsia="Times New Roman" w:hAnsi="Calibri" w:cs="Calibri"/>
                <w:color w:val="414751"/>
              </w:rPr>
              <w:t>%</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0A73A268" w14:textId="17B30F3A" w:rsidR="00A03111" w:rsidRPr="00A03111" w:rsidRDefault="00811C67" w:rsidP="00A03111">
            <w:pPr>
              <w:spacing w:after="0" w:line="240" w:lineRule="auto"/>
              <w:jc w:val="center"/>
              <w:rPr>
                <w:rFonts w:eastAsia="Times New Roman" w:cstheme="minorHAnsi"/>
              </w:rPr>
            </w:pPr>
            <w:r w:rsidRPr="00656100">
              <w:rPr>
                <w:rFonts w:eastAsia="Times New Roman" w:cstheme="minorHAnsi"/>
              </w:rPr>
              <w:t>80</w:t>
            </w:r>
          </w:p>
        </w:tc>
        <w:tc>
          <w:tcPr>
            <w:tcW w:w="0" w:type="auto"/>
            <w:vAlign w:val="center"/>
            <w:hideMark/>
          </w:tcPr>
          <w:p w14:paraId="112A3385"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41BD6519" w14:textId="77777777" w:rsidTr="00A03111">
        <w:trPr>
          <w:trHeight w:val="303"/>
          <w:jc w:val="center"/>
        </w:trPr>
        <w:tc>
          <w:tcPr>
            <w:tcW w:w="0" w:type="auto"/>
            <w:tcBorders>
              <w:top w:val="single" w:sz="4" w:space="0" w:color="000000"/>
              <w:bottom w:val="single" w:sz="4" w:space="0" w:color="000000"/>
            </w:tcBorders>
            <w:tcMar>
              <w:top w:w="0" w:type="dxa"/>
              <w:left w:w="0" w:type="dxa"/>
              <w:bottom w:w="0" w:type="dxa"/>
              <w:right w:w="115" w:type="dxa"/>
            </w:tcMar>
            <w:hideMark/>
          </w:tcPr>
          <w:p w14:paraId="7DDFB7F7"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414751"/>
              </w:rPr>
              <w:t>Male</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0AA177E5" w14:textId="3DDCE0BA" w:rsidR="00A03111" w:rsidRPr="00A03111" w:rsidRDefault="00811C67"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3</w:t>
            </w:r>
            <w:r w:rsidR="00A03111" w:rsidRPr="00A03111">
              <w:rPr>
                <w:rFonts w:ascii="Calibri" w:eastAsia="Times New Roman" w:hAnsi="Calibri" w:cs="Calibri"/>
                <w:color w:val="414751"/>
              </w:rPr>
              <w:t>8%</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6F8134BA" w14:textId="78A78BA3" w:rsidR="00A03111" w:rsidRPr="00A03111" w:rsidRDefault="00811C67" w:rsidP="00A03111">
            <w:pPr>
              <w:spacing w:after="0" w:line="240" w:lineRule="auto"/>
              <w:jc w:val="center"/>
              <w:rPr>
                <w:rFonts w:eastAsia="Times New Roman" w:cstheme="minorHAnsi"/>
              </w:rPr>
            </w:pPr>
            <w:r w:rsidRPr="00656100">
              <w:rPr>
                <w:rFonts w:eastAsia="Times New Roman" w:cstheme="minorHAnsi"/>
              </w:rPr>
              <w:t>62</w:t>
            </w:r>
          </w:p>
        </w:tc>
        <w:tc>
          <w:tcPr>
            <w:tcW w:w="0" w:type="auto"/>
            <w:vAlign w:val="center"/>
            <w:hideMark/>
          </w:tcPr>
          <w:p w14:paraId="4AD0A7AD"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4BBF8CA9" w14:textId="77777777" w:rsidTr="00A03111">
        <w:trPr>
          <w:trHeight w:val="403"/>
          <w:jc w:val="center"/>
        </w:trPr>
        <w:tc>
          <w:tcPr>
            <w:tcW w:w="0" w:type="auto"/>
            <w:tcBorders>
              <w:top w:val="single" w:sz="4" w:space="0" w:color="000000"/>
              <w:bottom w:val="single" w:sz="4" w:space="0" w:color="000000"/>
            </w:tcBorders>
            <w:tcMar>
              <w:top w:w="0" w:type="dxa"/>
              <w:left w:w="0" w:type="dxa"/>
              <w:bottom w:w="0" w:type="dxa"/>
              <w:right w:w="115" w:type="dxa"/>
            </w:tcMar>
            <w:vAlign w:val="bottom"/>
            <w:hideMark/>
          </w:tcPr>
          <w:p w14:paraId="19DC5457"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414751"/>
              </w:rPr>
              <w:t>Age (years)</w:t>
            </w:r>
            <w:r w:rsidRPr="00A03111">
              <w:rPr>
                <w:rFonts w:ascii="Calibri" w:eastAsia="Times New Roman" w:hAnsi="Calibri" w:cs="Calibri"/>
                <w:color w:val="414751"/>
                <w:sz w:val="13"/>
                <w:szCs w:val="13"/>
                <w:vertAlign w:val="superscript"/>
              </w:rPr>
              <w:t>1</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349C426E" w14:textId="77777777" w:rsidR="00A03111" w:rsidRPr="00A03111" w:rsidRDefault="00A03111" w:rsidP="00A03111">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69AD51F8" w14:textId="77777777" w:rsidR="00A03111" w:rsidRPr="00A03111" w:rsidRDefault="00A03111" w:rsidP="00A03111">
            <w:pPr>
              <w:spacing w:after="0" w:line="240" w:lineRule="auto"/>
              <w:rPr>
                <w:rFonts w:eastAsia="Times New Roman" w:cstheme="minorHAnsi"/>
              </w:rPr>
            </w:pPr>
          </w:p>
        </w:tc>
        <w:tc>
          <w:tcPr>
            <w:tcW w:w="0" w:type="auto"/>
            <w:vAlign w:val="center"/>
            <w:hideMark/>
          </w:tcPr>
          <w:p w14:paraId="392E9965"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1EEED9AC" w14:textId="77777777" w:rsidTr="00A03111">
        <w:trPr>
          <w:trHeight w:val="403"/>
          <w:jc w:val="center"/>
        </w:trPr>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7A4655C2" w14:textId="6928D96E" w:rsidR="00A03111" w:rsidRPr="00A03111" w:rsidRDefault="00A03111" w:rsidP="0043722B">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333333"/>
              </w:rPr>
              <w:t xml:space="preserve">     </w:t>
            </w:r>
            <w:r w:rsidR="0043722B">
              <w:rPr>
                <w:rFonts w:ascii="Calibri" w:eastAsia="Times New Roman" w:hAnsi="Calibri" w:cs="Calibri"/>
                <w:color w:val="333333"/>
              </w:rPr>
              <w:t>Under 18</w:t>
            </w:r>
          </w:p>
        </w:tc>
        <w:tc>
          <w:tcPr>
            <w:tcW w:w="0" w:type="auto"/>
            <w:tcBorders>
              <w:top w:val="single" w:sz="4" w:space="0" w:color="000000"/>
              <w:bottom w:val="single" w:sz="4" w:space="0" w:color="000000"/>
            </w:tcBorders>
            <w:tcMar>
              <w:top w:w="0" w:type="dxa"/>
              <w:left w:w="0" w:type="dxa"/>
              <w:bottom w:w="0" w:type="dxa"/>
              <w:right w:w="115" w:type="dxa"/>
            </w:tcMar>
            <w:hideMark/>
          </w:tcPr>
          <w:p w14:paraId="7754F613" w14:textId="77777777" w:rsidR="00A03111" w:rsidRPr="00A03111" w:rsidRDefault="00A03111" w:rsidP="00A03111">
            <w:pPr>
              <w:spacing w:after="0" w:line="240" w:lineRule="auto"/>
              <w:rPr>
                <w:rFonts w:ascii="Times New Roman" w:eastAsia="Times New Roman" w:hAnsi="Times New Roman" w:cs="Times New Roman"/>
                <w:sz w:val="24"/>
                <w:szCs w:val="24"/>
              </w:rPr>
            </w:pPr>
          </w:p>
          <w:p w14:paraId="117127D3" w14:textId="77777777" w:rsidR="00A03111" w:rsidRPr="00A03111" w:rsidRDefault="00A03111" w:rsidP="00A03111">
            <w:pPr>
              <w:spacing w:after="0" w:line="240" w:lineRule="auto"/>
              <w:jc w:val="center"/>
              <w:rPr>
                <w:rFonts w:ascii="Times New Roman" w:eastAsia="Times New Roman" w:hAnsi="Times New Roman" w:cs="Times New Roman"/>
                <w:sz w:val="24"/>
                <w:szCs w:val="24"/>
              </w:rPr>
            </w:pPr>
            <w:r w:rsidRPr="00A03111">
              <w:rPr>
                <w:rFonts w:ascii="Calibri" w:eastAsia="Times New Roman" w:hAnsi="Calibri" w:cs="Calibri"/>
                <w:color w:val="414751"/>
              </w:rPr>
              <w:t>0%</w:t>
            </w:r>
          </w:p>
        </w:tc>
        <w:tc>
          <w:tcPr>
            <w:tcW w:w="0" w:type="auto"/>
            <w:tcBorders>
              <w:top w:val="single" w:sz="4" w:space="0" w:color="000000"/>
              <w:bottom w:val="single" w:sz="4" w:space="0" w:color="000000"/>
            </w:tcBorders>
            <w:tcMar>
              <w:top w:w="0" w:type="dxa"/>
              <w:left w:w="0" w:type="dxa"/>
              <w:bottom w:w="0" w:type="dxa"/>
              <w:right w:w="115" w:type="dxa"/>
            </w:tcMar>
            <w:hideMark/>
          </w:tcPr>
          <w:p w14:paraId="3D1172F0" w14:textId="77777777" w:rsidR="00A03111" w:rsidRPr="00A03111" w:rsidRDefault="00A03111" w:rsidP="00A03111">
            <w:pPr>
              <w:spacing w:after="0" w:line="240" w:lineRule="auto"/>
              <w:rPr>
                <w:rFonts w:eastAsia="Times New Roman" w:cstheme="minorHAnsi"/>
              </w:rPr>
            </w:pPr>
          </w:p>
          <w:p w14:paraId="61733E3F" w14:textId="77777777" w:rsidR="00A03111" w:rsidRPr="00A03111" w:rsidRDefault="00A03111" w:rsidP="00A03111">
            <w:pPr>
              <w:spacing w:after="0" w:line="240" w:lineRule="auto"/>
              <w:jc w:val="center"/>
              <w:rPr>
                <w:rFonts w:eastAsia="Times New Roman" w:cstheme="minorHAnsi"/>
              </w:rPr>
            </w:pPr>
            <w:r w:rsidRPr="00A03111">
              <w:rPr>
                <w:rFonts w:eastAsia="Times New Roman" w:cstheme="minorHAnsi"/>
                <w:color w:val="404040"/>
              </w:rPr>
              <w:t>0</w:t>
            </w:r>
          </w:p>
        </w:tc>
        <w:tc>
          <w:tcPr>
            <w:tcW w:w="0" w:type="auto"/>
            <w:vAlign w:val="center"/>
            <w:hideMark/>
          </w:tcPr>
          <w:p w14:paraId="1D27E7A8"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11E6A78A" w14:textId="77777777" w:rsidTr="00A03111">
        <w:trPr>
          <w:trHeight w:val="403"/>
          <w:jc w:val="center"/>
        </w:trPr>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4C215375" w14:textId="17760C13" w:rsidR="00A03111" w:rsidRPr="00A03111" w:rsidRDefault="00A03111" w:rsidP="0043722B">
            <w:pPr>
              <w:spacing w:after="0" w:line="240" w:lineRule="auto"/>
              <w:rPr>
                <w:rFonts w:ascii="Times New Roman" w:eastAsia="Times New Roman" w:hAnsi="Times New Roman" w:cs="Times New Roman"/>
                <w:sz w:val="24"/>
                <w:szCs w:val="24"/>
              </w:rPr>
            </w:pPr>
            <w:r w:rsidRPr="00A03111">
              <w:rPr>
                <w:rFonts w:ascii="Calibri" w:eastAsia="Times New Roman" w:hAnsi="Calibri" w:cs="Calibri"/>
                <w:color w:val="333333"/>
              </w:rPr>
              <w:br/>
            </w:r>
            <w:r w:rsidRPr="00A03111">
              <w:rPr>
                <w:rFonts w:ascii="Calibri" w:eastAsia="Times New Roman" w:hAnsi="Calibri" w:cs="Calibri"/>
                <w:color w:val="000000"/>
              </w:rPr>
              <w:t xml:space="preserve"> </w:t>
            </w:r>
            <w:r w:rsidRPr="00A03111">
              <w:rPr>
                <w:rFonts w:ascii="Calibri" w:eastAsia="Times New Roman" w:hAnsi="Calibri" w:cs="Calibri"/>
                <w:color w:val="000000"/>
              </w:rPr>
              <w:tab/>
              <w:t>18-20</w:t>
            </w:r>
          </w:p>
        </w:tc>
        <w:tc>
          <w:tcPr>
            <w:tcW w:w="0" w:type="auto"/>
            <w:tcBorders>
              <w:top w:val="single" w:sz="4" w:space="0" w:color="000000"/>
              <w:bottom w:val="single" w:sz="4" w:space="0" w:color="000000"/>
            </w:tcBorders>
            <w:tcMar>
              <w:top w:w="0" w:type="dxa"/>
              <w:left w:w="0" w:type="dxa"/>
              <w:bottom w:w="0" w:type="dxa"/>
              <w:right w:w="115" w:type="dxa"/>
            </w:tcMar>
            <w:hideMark/>
          </w:tcPr>
          <w:p w14:paraId="358B7D48" w14:textId="77777777" w:rsidR="00A03111" w:rsidRPr="00A03111" w:rsidRDefault="00A03111" w:rsidP="00A03111">
            <w:pPr>
              <w:spacing w:after="0" w:line="240" w:lineRule="auto"/>
              <w:rPr>
                <w:rFonts w:ascii="Times New Roman" w:eastAsia="Times New Roman" w:hAnsi="Times New Roman" w:cs="Times New Roman"/>
                <w:sz w:val="24"/>
                <w:szCs w:val="24"/>
              </w:rPr>
            </w:pPr>
          </w:p>
          <w:p w14:paraId="4351FB76" w14:textId="484EC7EC" w:rsidR="00A03111" w:rsidRPr="00A03111" w:rsidRDefault="0043722B"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1.8</w:t>
            </w:r>
            <w:r w:rsidR="00A03111" w:rsidRPr="00A03111">
              <w:rPr>
                <w:rFonts w:ascii="Calibri" w:eastAsia="Times New Roman" w:hAnsi="Calibri" w:cs="Calibri"/>
                <w:color w:val="414751"/>
              </w:rPr>
              <w:t>%</w:t>
            </w:r>
          </w:p>
        </w:tc>
        <w:tc>
          <w:tcPr>
            <w:tcW w:w="0" w:type="auto"/>
            <w:tcBorders>
              <w:top w:val="single" w:sz="4" w:space="0" w:color="000000"/>
              <w:bottom w:val="single" w:sz="4" w:space="0" w:color="000000"/>
            </w:tcBorders>
            <w:tcMar>
              <w:top w:w="0" w:type="dxa"/>
              <w:left w:w="0" w:type="dxa"/>
              <w:bottom w:w="0" w:type="dxa"/>
              <w:right w:w="115" w:type="dxa"/>
            </w:tcMar>
            <w:hideMark/>
          </w:tcPr>
          <w:p w14:paraId="3B28C292" w14:textId="77777777" w:rsidR="00A03111" w:rsidRPr="00A03111" w:rsidRDefault="00A03111" w:rsidP="00A03111">
            <w:pPr>
              <w:spacing w:after="0" w:line="240" w:lineRule="auto"/>
              <w:rPr>
                <w:rFonts w:eastAsia="Times New Roman" w:cstheme="minorHAnsi"/>
              </w:rPr>
            </w:pPr>
          </w:p>
          <w:p w14:paraId="25BD39AD" w14:textId="1E686FAF" w:rsidR="00A03111" w:rsidRPr="00A03111" w:rsidRDefault="0043722B" w:rsidP="00A03111">
            <w:pPr>
              <w:spacing w:after="0" w:line="240" w:lineRule="auto"/>
              <w:jc w:val="center"/>
              <w:rPr>
                <w:rFonts w:eastAsia="Times New Roman" w:cstheme="minorHAnsi"/>
              </w:rPr>
            </w:pPr>
            <w:r w:rsidRPr="00656100">
              <w:rPr>
                <w:rFonts w:eastAsia="Times New Roman" w:cstheme="minorHAnsi"/>
              </w:rPr>
              <w:t>3</w:t>
            </w:r>
          </w:p>
        </w:tc>
        <w:tc>
          <w:tcPr>
            <w:tcW w:w="0" w:type="auto"/>
            <w:vAlign w:val="center"/>
            <w:hideMark/>
          </w:tcPr>
          <w:p w14:paraId="675A6522"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7D2A1EB7" w14:textId="77777777" w:rsidTr="00A03111">
        <w:trPr>
          <w:trHeight w:val="403"/>
          <w:jc w:val="center"/>
        </w:trPr>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58B618F8" w14:textId="12ED3051"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333333"/>
              </w:rPr>
              <w:t xml:space="preserve">  </w:t>
            </w:r>
          </w:p>
          <w:p w14:paraId="5CE8D901"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333333"/>
              </w:rPr>
              <w:tab/>
              <w:t>21-34 </w:t>
            </w:r>
          </w:p>
        </w:tc>
        <w:tc>
          <w:tcPr>
            <w:tcW w:w="0" w:type="auto"/>
            <w:tcBorders>
              <w:top w:val="single" w:sz="4" w:space="0" w:color="000000"/>
              <w:bottom w:val="single" w:sz="4" w:space="0" w:color="000000"/>
            </w:tcBorders>
            <w:tcMar>
              <w:top w:w="0" w:type="dxa"/>
              <w:left w:w="0" w:type="dxa"/>
              <w:bottom w:w="0" w:type="dxa"/>
              <w:right w:w="115" w:type="dxa"/>
            </w:tcMar>
            <w:hideMark/>
          </w:tcPr>
          <w:p w14:paraId="6BD9DF51" w14:textId="77777777" w:rsidR="00A03111" w:rsidRPr="00A03111" w:rsidRDefault="00A03111" w:rsidP="00A03111">
            <w:pPr>
              <w:spacing w:after="0" w:line="240" w:lineRule="auto"/>
              <w:rPr>
                <w:rFonts w:ascii="Times New Roman" w:eastAsia="Times New Roman" w:hAnsi="Times New Roman" w:cs="Times New Roman"/>
                <w:sz w:val="24"/>
                <w:szCs w:val="24"/>
              </w:rPr>
            </w:pPr>
          </w:p>
          <w:p w14:paraId="20590C1B" w14:textId="1B31FEE1" w:rsidR="00A03111" w:rsidRPr="00A03111" w:rsidRDefault="00811C67"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34</w:t>
            </w:r>
            <w:r w:rsidR="00A03111" w:rsidRPr="00A03111">
              <w:rPr>
                <w:rFonts w:ascii="Calibri" w:eastAsia="Times New Roman" w:hAnsi="Calibri" w:cs="Calibri"/>
                <w:color w:val="414751"/>
              </w:rPr>
              <w:t>%</w:t>
            </w:r>
          </w:p>
        </w:tc>
        <w:tc>
          <w:tcPr>
            <w:tcW w:w="0" w:type="auto"/>
            <w:tcBorders>
              <w:top w:val="single" w:sz="4" w:space="0" w:color="000000"/>
              <w:bottom w:val="single" w:sz="4" w:space="0" w:color="000000"/>
            </w:tcBorders>
            <w:tcMar>
              <w:top w:w="0" w:type="dxa"/>
              <w:left w:w="0" w:type="dxa"/>
              <w:bottom w:w="0" w:type="dxa"/>
              <w:right w:w="115" w:type="dxa"/>
            </w:tcMar>
            <w:hideMark/>
          </w:tcPr>
          <w:p w14:paraId="13322E05" w14:textId="77777777" w:rsidR="00A03111" w:rsidRPr="00A03111" w:rsidRDefault="00A03111" w:rsidP="00A03111">
            <w:pPr>
              <w:spacing w:after="0" w:line="240" w:lineRule="auto"/>
              <w:rPr>
                <w:rFonts w:eastAsia="Times New Roman" w:cstheme="minorHAnsi"/>
              </w:rPr>
            </w:pPr>
          </w:p>
          <w:p w14:paraId="071C30DD" w14:textId="106B445D" w:rsidR="00A03111" w:rsidRPr="00A03111" w:rsidRDefault="0043722B" w:rsidP="00A03111">
            <w:pPr>
              <w:spacing w:after="0" w:line="240" w:lineRule="auto"/>
              <w:jc w:val="center"/>
              <w:rPr>
                <w:rFonts w:eastAsia="Times New Roman" w:cstheme="minorHAnsi"/>
              </w:rPr>
            </w:pPr>
            <w:r w:rsidRPr="00656100">
              <w:rPr>
                <w:rFonts w:eastAsia="Times New Roman" w:cstheme="minorHAnsi"/>
              </w:rPr>
              <w:t>56</w:t>
            </w:r>
          </w:p>
        </w:tc>
        <w:tc>
          <w:tcPr>
            <w:tcW w:w="0" w:type="auto"/>
            <w:vAlign w:val="center"/>
            <w:hideMark/>
          </w:tcPr>
          <w:p w14:paraId="5F8B46DB"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68F93EFE" w14:textId="77777777" w:rsidTr="00A03111">
        <w:trPr>
          <w:trHeight w:val="403"/>
          <w:jc w:val="center"/>
        </w:trPr>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53E9468B"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333333"/>
              </w:rPr>
              <w:t xml:space="preserve">     35-44 years </w:t>
            </w:r>
          </w:p>
        </w:tc>
        <w:tc>
          <w:tcPr>
            <w:tcW w:w="0" w:type="auto"/>
            <w:tcBorders>
              <w:top w:val="single" w:sz="4" w:space="0" w:color="000000"/>
              <w:bottom w:val="single" w:sz="4" w:space="0" w:color="000000"/>
            </w:tcBorders>
            <w:tcMar>
              <w:top w:w="0" w:type="dxa"/>
              <w:left w:w="0" w:type="dxa"/>
              <w:bottom w:w="0" w:type="dxa"/>
              <w:right w:w="115" w:type="dxa"/>
            </w:tcMar>
            <w:hideMark/>
          </w:tcPr>
          <w:p w14:paraId="37442A46" w14:textId="5990882C" w:rsidR="00A03111" w:rsidRPr="00A03111" w:rsidRDefault="00811C67"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27</w:t>
            </w:r>
            <w:r w:rsidR="00A03111" w:rsidRPr="00A03111">
              <w:rPr>
                <w:rFonts w:ascii="Calibri" w:eastAsia="Times New Roman" w:hAnsi="Calibri" w:cs="Calibri"/>
                <w:color w:val="414751"/>
              </w:rPr>
              <w:t>%</w:t>
            </w:r>
          </w:p>
        </w:tc>
        <w:tc>
          <w:tcPr>
            <w:tcW w:w="0" w:type="auto"/>
            <w:tcBorders>
              <w:top w:val="single" w:sz="4" w:space="0" w:color="000000"/>
              <w:bottom w:val="single" w:sz="4" w:space="0" w:color="000000"/>
            </w:tcBorders>
            <w:tcMar>
              <w:top w:w="0" w:type="dxa"/>
              <w:left w:w="0" w:type="dxa"/>
              <w:bottom w:w="0" w:type="dxa"/>
              <w:right w:w="115" w:type="dxa"/>
            </w:tcMar>
            <w:hideMark/>
          </w:tcPr>
          <w:p w14:paraId="4D1688DC" w14:textId="654A4186" w:rsidR="00A03111" w:rsidRPr="00A03111" w:rsidRDefault="0043722B" w:rsidP="00A03111">
            <w:pPr>
              <w:spacing w:after="0" w:line="240" w:lineRule="auto"/>
              <w:jc w:val="center"/>
              <w:rPr>
                <w:rFonts w:eastAsia="Times New Roman" w:cstheme="minorHAnsi"/>
              </w:rPr>
            </w:pPr>
            <w:r w:rsidRPr="00656100">
              <w:rPr>
                <w:rFonts w:eastAsia="Times New Roman" w:cstheme="minorHAnsi"/>
              </w:rPr>
              <w:t>39</w:t>
            </w:r>
          </w:p>
        </w:tc>
        <w:tc>
          <w:tcPr>
            <w:tcW w:w="0" w:type="auto"/>
            <w:vAlign w:val="center"/>
            <w:hideMark/>
          </w:tcPr>
          <w:p w14:paraId="748D3A0F"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2C6FCBA5" w14:textId="77777777" w:rsidTr="00A03111">
        <w:trPr>
          <w:trHeight w:val="403"/>
          <w:jc w:val="center"/>
        </w:trPr>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3CF285B1"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333333"/>
              </w:rPr>
              <w:t xml:space="preserve">     45 years or older </w:t>
            </w:r>
          </w:p>
        </w:tc>
        <w:tc>
          <w:tcPr>
            <w:tcW w:w="0" w:type="auto"/>
            <w:tcBorders>
              <w:top w:val="single" w:sz="4" w:space="0" w:color="000000"/>
              <w:bottom w:val="single" w:sz="4" w:space="0" w:color="000000"/>
            </w:tcBorders>
            <w:tcMar>
              <w:top w:w="0" w:type="dxa"/>
              <w:left w:w="0" w:type="dxa"/>
              <w:bottom w:w="0" w:type="dxa"/>
              <w:right w:w="115" w:type="dxa"/>
            </w:tcMar>
            <w:hideMark/>
          </w:tcPr>
          <w:p w14:paraId="3EFFB4F6" w14:textId="4D6CCAC6" w:rsidR="00A03111" w:rsidRPr="00A03111" w:rsidRDefault="00811C67"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37</w:t>
            </w:r>
            <w:r w:rsidR="00A03111" w:rsidRPr="00A03111">
              <w:rPr>
                <w:rFonts w:ascii="Calibri" w:eastAsia="Times New Roman" w:hAnsi="Calibri" w:cs="Calibri"/>
                <w:color w:val="414751"/>
              </w:rPr>
              <w:t>%</w:t>
            </w:r>
          </w:p>
        </w:tc>
        <w:tc>
          <w:tcPr>
            <w:tcW w:w="0" w:type="auto"/>
            <w:tcBorders>
              <w:top w:val="single" w:sz="4" w:space="0" w:color="000000"/>
              <w:bottom w:val="single" w:sz="4" w:space="0" w:color="000000"/>
            </w:tcBorders>
            <w:tcMar>
              <w:top w:w="0" w:type="dxa"/>
              <w:left w:w="0" w:type="dxa"/>
              <w:bottom w:w="0" w:type="dxa"/>
              <w:right w:w="115" w:type="dxa"/>
            </w:tcMar>
            <w:hideMark/>
          </w:tcPr>
          <w:p w14:paraId="72CE1D27" w14:textId="12A8B917" w:rsidR="00A03111" w:rsidRPr="00A03111" w:rsidRDefault="0043722B" w:rsidP="00A03111">
            <w:pPr>
              <w:spacing w:after="0" w:line="240" w:lineRule="auto"/>
              <w:jc w:val="center"/>
              <w:rPr>
                <w:rFonts w:eastAsia="Times New Roman" w:cstheme="minorHAnsi"/>
              </w:rPr>
            </w:pPr>
            <w:r w:rsidRPr="00656100">
              <w:rPr>
                <w:rFonts w:eastAsia="Times New Roman" w:cstheme="minorHAnsi"/>
              </w:rPr>
              <w:t>60</w:t>
            </w:r>
          </w:p>
        </w:tc>
        <w:tc>
          <w:tcPr>
            <w:tcW w:w="0" w:type="auto"/>
            <w:vAlign w:val="center"/>
            <w:hideMark/>
          </w:tcPr>
          <w:p w14:paraId="68414E90"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165553C2" w14:textId="77777777" w:rsidTr="00A03111">
        <w:trPr>
          <w:trHeight w:val="403"/>
          <w:jc w:val="center"/>
        </w:trPr>
        <w:tc>
          <w:tcPr>
            <w:tcW w:w="0" w:type="auto"/>
            <w:tcBorders>
              <w:top w:val="single" w:sz="4" w:space="0" w:color="000000"/>
              <w:bottom w:val="single" w:sz="4" w:space="0" w:color="000000"/>
            </w:tcBorders>
            <w:tcMar>
              <w:top w:w="0" w:type="dxa"/>
              <w:left w:w="0" w:type="dxa"/>
              <w:bottom w:w="0" w:type="dxa"/>
              <w:right w:w="115" w:type="dxa"/>
            </w:tcMar>
            <w:vAlign w:val="bottom"/>
            <w:hideMark/>
          </w:tcPr>
          <w:p w14:paraId="57E450E8"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414751"/>
              </w:rPr>
              <w:t>Race/Ethnicity</w:t>
            </w:r>
            <w:r w:rsidRPr="00A03111">
              <w:rPr>
                <w:rFonts w:ascii="Calibri" w:eastAsia="Times New Roman" w:hAnsi="Calibri" w:cs="Calibri"/>
                <w:color w:val="414751"/>
                <w:sz w:val="13"/>
                <w:szCs w:val="13"/>
                <w:vertAlign w:val="superscript"/>
              </w:rPr>
              <w:t>2</w:t>
            </w:r>
            <w:r w:rsidRPr="00A03111">
              <w:rPr>
                <w:rFonts w:ascii="Calibri" w:eastAsia="Times New Roman" w:hAnsi="Calibri" w:cs="Calibri"/>
                <w:color w:val="414751"/>
              </w:rPr>
              <w:t> </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6D00B78F" w14:textId="77777777" w:rsidR="00A03111" w:rsidRPr="00A03111" w:rsidRDefault="00A03111" w:rsidP="00A03111">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4F8EDCA3" w14:textId="77777777" w:rsidR="00A03111" w:rsidRPr="00A03111" w:rsidRDefault="00A03111" w:rsidP="00A03111">
            <w:pPr>
              <w:spacing w:after="0" w:line="240" w:lineRule="auto"/>
              <w:rPr>
                <w:rFonts w:eastAsia="Times New Roman" w:cstheme="minorHAnsi"/>
              </w:rPr>
            </w:pPr>
          </w:p>
        </w:tc>
        <w:tc>
          <w:tcPr>
            <w:tcW w:w="0" w:type="auto"/>
            <w:vAlign w:val="center"/>
            <w:hideMark/>
          </w:tcPr>
          <w:p w14:paraId="36B34470"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55E28872" w14:textId="77777777" w:rsidTr="00A03111">
        <w:trPr>
          <w:trHeight w:val="318"/>
          <w:jc w:val="center"/>
        </w:trPr>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627AEF80"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333333"/>
              </w:rPr>
              <w:t xml:space="preserve">     Hispanic/Latino</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2142D9EB" w14:textId="1359863C" w:rsidR="00A03111" w:rsidRPr="00A03111" w:rsidRDefault="0043722B"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40</w:t>
            </w:r>
            <w:r w:rsidR="00A03111" w:rsidRPr="00A03111">
              <w:rPr>
                <w:rFonts w:ascii="Calibri" w:eastAsia="Times New Roman" w:hAnsi="Calibri" w:cs="Calibri"/>
                <w:color w:val="414751"/>
              </w:rPr>
              <w:t>%</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1CAECCBD" w14:textId="7CD06B0A" w:rsidR="00A03111" w:rsidRPr="00A03111" w:rsidRDefault="00CF1AA3" w:rsidP="00A03111">
            <w:pPr>
              <w:spacing w:after="0" w:line="240" w:lineRule="auto"/>
              <w:jc w:val="center"/>
              <w:rPr>
                <w:rFonts w:eastAsia="Times New Roman" w:cstheme="minorHAnsi"/>
              </w:rPr>
            </w:pPr>
            <w:r w:rsidRPr="00656100">
              <w:rPr>
                <w:rFonts w:eastAsia="Times New Roman" w:cstheme="minorHAnsi"/>
              </w:rPr>
              <w:t>70</w:t>
            </w:r>
          </w:p>
        </w:tc>
        <w:tc>
          <w:tcPr>
            <w:tcW w:w="0" w:type="auto"/>
            <w:vAlign w:val="center"/>
            <w:hideMark/>
          </w:tcPr>
          <w:p w14:paraId="78F12342"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4422E759" w14:textId="77777777" w:rsidTr="00A03111">
        <w:trPr>
          <w:trHeight w:val="318"/>
          <w:jc w:val="center"/>
        </w:trPr>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6E9965C9"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333333"/>
              </w:rPr>
              <w:t xml:space="preserve">     Non-Hispanic, White</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0DE2D133" w14:textId="15C7AE82" w:rsidR="00A03111" w:rsidRPr="00A03111" w:rsidRDefault="00A03111" w:rsidP="00A03111">
            <w:pPr>
              <w:spacing w:after="0" w:line="240" w:lineRule="auto"/>
              <w:jc w:val="center"/>
              <w:rPr>
                <w:rFonts w:ascii="Times New Roman" w:eastAsia="Times New Roman" w:hAnsi="Times New Roman" w:cs="Times New Roman"/>
                <w:sz w:val="24"/>
                <w:szCs w:val="24"/>
              </w:rPr>
            </w:pPr>
            <w:r w:rsidRPr="00A03111">
              <w:rPr>
                <w:rFonts w:ascii="Calibri" w:eastAsia="Times New Roman" w:hAnsi="Calibri" w:cs="Calibri"/>
                <w:color w:val="414751"/>
              </w:rPr>
              <w:t>2</w:t>
            </w:r>
            <w:r w:rsidR="0043722B">
              <w:rPr>
                <w:rFonts w:ascii="Calibri" w:eastAsia="Times New Roman" w:hAnsi="Calibri" w:cs="Calibri"/>
                <w:color w:val="414751"/>
              </w:rPr>
              <w:t>5</w:t>
            </w:r>
            <w:r w:rsidRPr="00A03111">
              <w:rPr>
                <w:rFonts w:ascii="Calibri" w:eastAsia="Times New Roman" w:hAnsi="Calibri" w:cs="Calibri"/>
                <w:color w:val="414751"/>
              </w:rPr>
              <w:t>%</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51804AB2" w14:textId="03F1B31C" w:rsidR="00A03111" w:rsidRPr="00A03111" w:rsidRDefault="00CF1AA3" w:rsidP="00A03111">
            <w:pPr>
              <w:spacing w:after="0" w:line="240" w:lineRule="auto"/>
              <w:jc w:val="center"/>
              <w:rPr>
                <w:rFonts w:eastAsia="Times New Roman" w:cstheme="minorHAnsi"/>
              </w:rPr>
            </w:pPr>
            <w:r w:rsidRPr="00656100">
              <w:rPr>
                <w:rFonts w:eastAsia="Times New Roman" w:cstheme="minorHAnsi"/>
              </w:rPr>
              <w:t>34</w:t>
            </w:r>
          </w:p>
        </w:tc>
        <w:tc>
          <w:tcPr>
            <w:tcW w:w="0" w:type="auto"/>
            <w:vAlign w:val="center"/>
            <w:hideMark/>
          </w:tcPr>
          <w:p w14:paraId="41BE7F35"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10EE3B63" w14:textId="77777777" w:rsidTr="00A03111">
        <w:trPr>
          <w:trHeight w:val="318"/>
          <w:jc w:val="center"/>
        </w:trPr>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0A122C09"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333333"/>
              </w:rPr>
              <w:t xml:space="preserve">     Asian/Pacific Islander </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762FFB8E" w14:textId="77777777" w:rsidR="00A03111" w:rsidRPr="00A03111" w:rsidRDefault="00A03111" w:rsidP="00A03111">
            <w:pPr>
              <w:spacing w:after="0" w:line="240" w:lineRule="auto"/>
              <w:jc w:val="center"/>
              <w:rPr>
                <w:rFonts w:ascii="Times New Roman" w:eastAsia="Times New Roman" w:hAnsi="Times New Roman" w:cs="Times New Roman"/>
                <w:sz w:val="24"/>
                <w:szCs w:val="24"/>
              </w:rPr>
            </w:pPr>
            <w:r w:rsidRPr="00A03111">
              <w:rPr>
                <w:rFonts w:ascii="Calibri" w:eastAsia="Times New Roman" w:hAnsi="Calibri" w:cs="Calibri"/>
                <w:color w:val="414751"/>
              </w:rPr>
              <w:t>5%</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29D26FD2" w14:textId="680E9ECF" w:rsidR="00A03111" w:rsidRPr="00A03111" w:rsidRDefault="0043722B" w:rsidP="00A03111">
            <w:pPr>
              <w:spacing w:after="0" w:line="240" w:lineRule="auto"/>
              <w:jc w:val="center"/>
              <w:rPr>
                <w:rFonts w:eastAsia="Times New Roman" w:cstheme="minorHAnsi"/>
              </w:rPr>
            </w:pPr>
            <w:r w:rsidRPr="00656100">
              <w:rPr>
                <w:rFonts w:eastAsia="Times New Roman" w:cstheme="minorHAnsi"/>
              </w:rPr>
              <w:t>11</w:t>
            </w:r>
          </w:p>
        </w:tc>
        <w:tc>
          <w:tcPr>
            <w:tcW w:w="0" w:type="auto"/>
            <w:vAlign w:val="center"/>
            <w:hideMark/>
          </w:tcPr>
          <w:p w14:paraId="0918A13C"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2B53F097" w14:textId="77777777" w:rsidTr="00A03111">
        <w:trPr>
          <w:trHeight w:val="303"/>
          <w:jc w:val="center"/>
        </w:trPr>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1E690E79"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333333"/>
              </w:rPr>
              <w:t xml:space="preserve">     African American/Black </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3F5CF2B4" w14:textId="3B43DF90" w:rsidR="00A03111" w:rsidRPr="00A03111" w:rsidRDefault="0043722B"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5</w:t>
            </w:r>
            <w:r w:rsidR="00A03111" w:rsidRPr="00A03111">
              <w:rPr>
                <w:rFonts w:ascii="Calibri" w:eastAsia="Times New Roman" w:hAnsi="Calibri" w:cs="Calibri"/>
                <w:color w:val="414751"/>
              </w:rPr>
              <w:t>%</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6BD7A673" w14:textId="618AD0BB" w:rsidR="00A03111" w:rsidRPr="00A03111" w:rsidRDefault="00CF1AA3" w:rsidP="00A03111">
            <w:pPr>
              <w:spacing w:after="0" w:line="240" w:lineRule="auto"/>
              <w:jc w:val="center"/>
              <w:rPr>
                <w:rFonts w:eastAsia="Times New Roman" w:cstheme="minorHAnsi"/>
              </w:rPr>
            </w:pPr>
            <w:r w:rsidRPr="00656100">
              <w:rPr>
                <w:rFonts w:eastAsia="Times New Roman" w:cstheme="minorHAnsi"/>
              </w:rPr>
              <w:t>9</w:t>
            </w:r>
          </w:p>
        </w:tc>
        <w:tc>
          <w:tcPr>
            <w:tcW w:w="0" w:type="auto"/>
            <w:vAlign w:val="center"/>
            <w:hideMark/>
          </w:tcPr>
          <w:p w14:paraId="4B19796C"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44B7156F" w14:textId="77777777" w:rsidTr="00A03111">
        <w:trPr>
          <w:trHeight w:val="303"/>
          <w:jc w:val="center"/>
        </w:trPr>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4E4187DA"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333333"/>
              </w:rPr>
              <w:t xml:space="preserve">     American Indian/Alaskan Native </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43059C79" w14:textId="79AAEB51" w:rsidR="00A03111" w:rsidRPr="00A03111" w:rsidRDefault="0043722B"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4</w:t>
            </w:r>
            <w:r w:rsidR="00A03111" w:rsidRPr="00A03111">
              <w:rPr>
                <w:rFonts w:ascii="Calibri" w:eastAsia="Times New Roman" w:hAnsi="Calibri" w:cs="Calibri"/>
                <w:color w:val="414751"/>
              </w:rPr>
              <w:t>%</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4950A579" w14:textId="4C11DE8F" w:rsidR="00A03111" w:rsidRPr="00A03111" w:rsidRDefault="00CF1AA3" w:rsidP="00A03111">
            <w:pPr>
              <w:spacing w:after="0" w:line="240" w:lineRule="auto"/>
              <w:jc w:val="center"/>
              <w:rPr>
                <w:rFonts w:eastAsia="Times New Roman" w:cstheme="minorHAnsi"/>
              </w:rPr>
            </w:pPr>
            <w:r w:rsidRPr="00656100">
              <w:rPr>
                <w:rFonts w:eastAsia="Times New Roman" w:cstheme="minorHAnsi"/>
              </w:rPr>
              <w:t>7</w:t>
            </w:r>
          </w:p>
        </w:tc>
        <w:tc>
          <w:tcPr>
            <w:tcW w:w="0" w:type="auto"/>
            <w:vAlign w:val="center"/>
            <w:hideMark/>
          </w:tcPr>
          <w:p w14:paraId="35E8F2CB"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3C6FF486" w14:textId="77777777" w:rsidTr="00A03111">
        <w:trPr>
          <w:trHeight w:val="303"/>
          <w:jc w:val="center"/>
        </w:trPr>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3EBE2C4D" w14:textId="30066170"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333333"/>
              </w:rPr>
              <w:t xml:space="preserve">     </w:t>
            </w:r>
            <w:r w:rsidR="0043722B">
              <w:rPr>
                <w:rFonts w:ascii="Calibri" w:eastAsia="Times New Roman" w:hAnsi="Calibri" w:cs="Calibri"/>
                <w:color w:val="333333"/>
              </w:rPr>
              <w:t>Prefer Not to Answer</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20B64BCF" w14:textId="2C2F1C86" w:rsidR="00A03111" w:rsidRPr="00A03111" w:rsidRDefault="0043722B" w:rsidP="00A03111">
            <w:pPr>
              <w:spacing w:after="0" w:line="240" w:lineRule="auto"/>
              <w:jc w:val="center"/>
              <w:rPr>
                <w:rFonts w:eastAsia="Times New Roman" w:cstheme="minorHAnsi"/>
              </w:rPr>
            </w:pPr>
            <w:r w:rsidRPr="00656100">
              <w:rPr>
                <w:rFonts w:eastAsia="Times New Roman" w:cstheme="minorHAnsi"/>
              </w:rPr>
              <w:t>14%</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0C8702C5" w14:textId="6EBE6491" w:rsidR="00A03111" w:rsidRPr="00A03111" w:rsidRDefault="0043722B" w:rsidP="00A03111">
            <w:pPr>
              <w:spacing w:after="0" w:line="240" w:lineRule="auto"/>
              <w:jc w:val="center"/>
              <w:rPr>
                <w:rFonts w:eastAsia="Times New Roman" w:cstheme="minorHAnsi"/>
              </w:rPr>
            </w:pPr>
            <w:r w:rsidRPr="00656100">
              <w:rPr>
                <w:rFonts w:eastAsia="Times New Roman" w:cstheme="minorHAnsi"/>
              </w:rPr>
              <w:t>25</w:t>
            </w:r>
          </w:p>
        </w:tc>
        <w:tc>
          <w:tcPr>
            <w:tcW w:w="0" w:type="auto"/>
            <w:vAlign w:val="center"/>
            <w:hideMark/>
          </w:tcPr>
          <w:p w14:paraId="3281E661"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7800E5B7" w14:textId="77777777" w:rsidTr="00A03111">
        <w:trPr>
          <w:trHeight w:val="303"/>
          <w:jc w:val="center"/>
        </w:trPr>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2E0497FD" w14:textId="4449DF9A" w:rsidR="00A03111" w:rsidRPr="00A03111" w:rsidRDefault="00811C67" w:rsidP="00A03111">
            <w:pPr>
              <w:spacing w:after="0" w:line="240" w:lineRule="auto"/>
              <w:ind w:left="115"/>
              <w:rPr>
                <w:rFonts w:ascii="Times New Roman" w:eastAsia="Times New Roman" w:hAnsi="Times New Roman" w:cs="Times New Roman"/>
                <w:sz w:val="24"/>
                <w:szCs w:val="24"/>
              </w:rPr>
            </w:pPr>
            <w:r>
              <w:rPr>
                <w:rFonts w:ascii="Calibri" w:eastAsia="Times New Roman" w:hAnsi="Calibri" w:cs="Calibri"/>
                <w:color w:val="333333"/>
              </w:rPr>
              <w:t>Level of Education</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0147A08D" w14:textId="77777777" w:rsidR="00A03111" w:rsidRPr="00A03111" w:rsidRDefault="00A03111" w:rsidP="00A03111">
            <w:pPr>
              <w:spacing w:after="0" w:line="240" w:lineRule="auto"/>
              <w:rPr>
                <w:rFonts w:eastAsia="Times New Roman" w:cstheme="minorHAnsi"/>
                <w:sz w:val="24"/>
                <w:szCs w:val="24"/>
              </w:rPr>
            </w:pP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33E6FA52" w14:textId="77777777" w:rsidR="00A03111" w:rsidRPr="00A03111" w:rsidRDefault="00A03111" w:rsidP="00A03111">
            <w:pPr>
              <w:spacing w:after="0" w:line="240" w:lineRule="auto"/>
              <w:rPr>
                <w:rFonts w:eastAsia="Times New Roman" w:cstheme="minorHAnsi"/>
              </w:rPr>
            </w:pPr>
          </w:p>
        </w:tc>
        <w:tc>
          <w:tcPr>
            <w:tcW w:w="0" w:type="auto"/>
            <w:vAlign w:val="center"/>
            <w:hideMark/>
          </w:tcPr>
          <w:p w14:paraId="3F1DDF00"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5016792E" w14:textId="77777777" w:rsidTr="00A03111">
        <w:trPr>
          <w:trHeight w:val="303"/>
          <w:jc w:val="center"/>
        </w:trPr>
        <w:tc>
          <w:tcPr>
            <w:tcW w:w="0" w:type="auto"/>
            <w:tcBorders>
              <w:top w:val="single" w:sz="4" w:space="0" w:color="000000"/>
              <w:bottom w:val="single" w:sz="4" w:space="0" w:color="000000"/>
            </w:tcBorders>
            <w:tcMar>
              <w:top w:w="0" w:type="dxa"/>
              <w:left w:w="0" w:type="dxa"/>
              <w:bottom w:w="0" w:type="dxa"/>
              <w:right w:w="115" w:type="dxa"/>
            </w:tcMar>
            <w:vAlign w:val="bottom"/>
            <w:hideMark/>
          </w:tcPr>
          <w:p w14:paraId="5579966A" w14:textId="2F969335"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333333"/>
              </w:rPr>
              <w:t xml:space="preserve">     </w:t>
            </w:r>
            <w:r w:rsidR="00811C67">
              <w:rPr>
                <w:rFonts w:ascii="Calibri" w:eastAsia="Times New Roman" w:hAnsi="Calibri" w:cs="Calibri"/>
                <w:color w:val="000000"/>
              </w:rPr>
              <w:t>Less than HS diploma</w:t>
            </w:r>
          </w:p>
        </w:tc>
        <w:tc>
          <w:tcPr>
            <w:tcW w:w="0" w:type="auto"/>
            <w:tcBorders>
              <w:top w:val="single" w:sz="4" w:space="0" w:color="000000"/>
              <w:bottom w:val="single" w:sz="4" w:space="0" w:color="000000"/>
            </w:tcBorders>
            <w:tcMar>
              <w:top w:w="0" w:type="dxa"/>
              <w:left w:w="0" w:type="dxa"/>
              <w:bottom w:w="0" w:type="dxa"/>
              <w:right w:w="115" w:type="dxa"/>
            </w:tcMar>
            <w:vAlign w:val="bottom"/>
            <w:hideMark/>
          </w:tcPr>
          <w:p w14:paraId="348C40F1" w14:textId="1856450D" w:rsidR="00A03111" w:rsidRPr="00A03111" w:rsidRDefault="00656100" w:rsidP="00A03111">
            <w:pPr>
              <w:spacing w:after="0" w:line="240" w:lineRule="auto"/>
              <w:jc w:val="center"/>
              <w:rPr>
                <w:rFonts w:eastAsia="Times New Roman" w:cstheme="minorHAnsi"/>
                <w:sz w:val="24"/>
                <w:szCs w:val="24"/>
              </w:rPr>
            </w:pPr>
            <w:r w:rsidRPr="00656100">
              <w:rPr>
                <w:rFonts w:eastAsia="Times New Roman" w:cstheme="minorHAnsi"/>
                <w:color w:val="000000"/>
              </w:rPr>
              <w:t>13</w:t>
            </w:r>
            <w:r w:rsidR="00A03111" w:rsidRPr="00A03111">
              <w:rPr>
                <w:rFonts w:eastAsia="Times New Roman" w:cstheme="minorHAnsi"/>
                <w:color w:val="000000"/>
              </w:rPr>
              <w:t>%</w:t>
            </w:r>
          </w:p>
        </w:tc>
        <w:tc>
          <w:tcPr>
            <w:tcW w:w="0" w:type="auto"/>
            <w:tcBorders>
              <w:top w:val="single" w:sz="4" w:space="0" w:color="000000"/>
              <w:bottom w:val="single" w:sz="4" w:space="0" w:color="000000"/>
            </w:tcBorders>
            <w:tcMar>
              <w:top w:w="0" w:type="dxa"/>
              <w:left w:w="0" w:type="dxa"/>
              <w:bottom w:w="0" w:type="dxa"/>
              <w:right w:w="115" w:type="dxa"/>
            </w:tcMar>
            <w:vAlign w:val="bottom"/>
            <w:hideMark/>
          </w:tcPr>
          <w:p w14:paraId="03A42EA1" w14:textId="1B80B0CE" w:rsidR="00A03111" w:rsidRPr="00A03111" w:rsidRDefault="00811C67" w:rsidP="00A03111">
            <w:pPr>
              <w:spacing w:after="0" w:line="240" w:lineRule="auto"/>
              <w:jc w:val="center"/>
              <w:rPr>
                <w:rFonts w:eastAsia="Times New Roman" w:cstheme="minorHAnsi"/>
              </w:rPr>
            </w:pPr>
            <w:r w:rsidRPr="00656100">
              <w:rPr>
                <w:rFonts w:eastAsia="Times New Roman" w:cstheme="minorHAnsi"/>
              </w:rPr>
              <w:t>22</w:t>
            </w:r>
          </w:p>
        </w:tc>
        <w:tc>
          <w:tcPr>
            <w:tcW w:w="0" w:type="auto"/>
            <w:vAlign w:val="center"/>
            <w:hideMark/>
          </w:tcPr>
          <w:p w14:paraId="4C9D7821"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3B568C9B" w14:textId="77777777" w:rsidTr="00A03111">
        <w:trPr>
          <w:trHeight w:val="303"/>
          <w:jc w:val="center"/>
        </w:trPr>
        <w:tc>
          <w:tcPr>
            <w:tcW w:w="0" w:type="auto"/>
            <w:tcBorders>
              <w:top w:val="single" w:sz="4" w:space="0" w:color="000000"/>
              <w:bottom w:val="single" w:sz="4" w:space="0" w:color="000000"/>
            </w:tcBorders>
            <w:tcMar>
              <w:top w:w="0" w:type="dxa"/>
              <w:left w:w="0" w:type="dxa"/>
              <w:bottom w:w="0" w:type="dxa"/>
              <w:right w:w="115" w:type="dxa"/>
            </w:tcMar>
            <w:vAlign w:val="bottom"/>
            <w:hideMark/>
          </w:tcPr>
          <w:p w14:paraId="0933C8D5" w14:textId="793BDA1C"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333333"/>
              </w:rPr>
              <w:t xml:space="preserve">     </w:t>
            </w:r>
            <w:r w:rsidR="00811C67">
              <w:rPr>
                <w:rFonts w:ascii="Calibri" w:eastAsia="Times New Roman" w:hAnsi="Calibri" w:cs="Calibri"/>
                <w:color w:val="000000"/>
              </w:rPr>
              <w:t>HS graduate or equivalent</w:t>
            </w:r>
            <w:r w:rsidRPr="00A03111">
              <w:rPr>
                <w:rFonts w:ascii="Calibri" w:eastAsia="Times New Roman" w:hAnsi="Calibri" w:cs="Calibri"/>
                <w:color w:val="000000"/>
              </w:rPr>
              <w:t> </w:t>
            </w:r>
          </w:p>
        </w:tc>
        <w:tc>
          <w:tcPr>
            <w:tcW w:w="0" w:type="auto"/>
            <w:tcBorders>
              <w:top w:val="single" w:sz="4" w:space="0" w:color="000000"/>
              <w:bottom w:val="single" w:sz="4" w:space="0" w:color="000000"/>
            </w:tcBorders>
            <w:tcMar>
              <w:top w:w="0" w:type="dxa"/>
              <w:left w:w="0" w:type="dxa"/>
              <w:bottom w:w="0" w:type="dxa"/>
              <w:right w:w="115" w:type="dxa"/>
            </w:tcMar>
            <w:vAlign w:val="bottom"/>
            <w:hideMark/>
          </w:tcPr>
          <w:p w14:paraId="22AC552B" w14:textId="26210528" w:rsidR="00A03111" w:rsidRPr="00A03111" w:rsidRDefault="00656100" w:rsidP="00A03111">
            <w:pPr>
              <w:spacing w:after="0" w:line="240" w:lineRule="auto"/>
              <w:jc w:val="center"/>
              <w:rPr>
                <w:rFonts w:eastAsia="Times New Roman" w:cstheme="minorHAnsi"/>
                <w:sz w:val="24"/>
                <w:szCs w:val="24"/>
              </w:rPr>
            </w:pPr>
            <w:r w:rsidRPr="00656100">
              <w:rPr>
                <w:rFonts w:eastAsia="Times New Roman" w:cstheme="minorHAnsi"/>
                <w:color w:val="000000"/>
              </w:rPr>
              <w:t>22</w:t>
            </w:r>
            <w:r w:rsidR="00A03111" w:rsidRPr="00A03111">
              <w:rPr>
                <w:rFonts w:eastAsia="Times New Roman" w:cstheme="minorHAnsi"/>
                <w:color w:val="000000"/>
              </w:rPr>
              <w:t>%</w:t>
            </w:r>
          </w:p>
        </w:tc>
        <w:tc>
          <w:tcPr>
            <w:tcW w:w="0" w:type="auto"/>
            <w:tcBorders>
              <w:top w:val="single" w:sz="4" w:space="0" w:color="000000"/>
              <w:bottom w:val="single" w:sz="4" w:space="0" w:color="000000"/>
            </w:tcBorders>
            <w:tcMar>
              <w:top w:w="0" w:type="dxa"/>
              <w:left w:w="0" w:type="dxa"/>
              <w:bottom w:w="0" w:type="dxa"/>
              <w:right w:w="115" w:type="dxa"/>
            </w:tcMar>
            <w:vAlign w:val="bottom"/>
            <w:hideMark/>
          </w:tcPr>
          <w:p w14:paraId="484C1887" w14:textId="20034D5A" w:rsidR="00A03111" w:rsidRPr="00A03111" w:rsidRDefault="00656100" w:rsidP="00A03111">
            <w:pPr>
              <w:spacing w:after="0" w:line="240" w:lineRule="auto"/>
              <w:jc w:val="center"/>
              <w:rPr>
                <w:rFonts w:eastAsia="Times New Roman" w:cstheme="minorHAnsi"/>
              </w:rPr>
            </w:pPr>
            <w:r w:rsidRPr="00656100">
              <w:rPr>
                <w:rFonts w:eastAsia="Times New Roman" w:cstheme="minorHAnsi"/>
              </w:rPr>
              <w:t>37</w:t>
            </w:r>
          </w:p>
        </w:tc>
        <w:tc>
          <w:tcPr>
            <w:tcW w:w="0" w:type="auto"/>
            <w:vAlign w:val="center"/>
            <w:hideMark/>
          </w:tcPr>
          <w:p w14:paraId="2A55DEF1"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701107D6" w14:textId="77777777" w:rsidTr="00A03111">
        <w:trPr>
          <w:trHeight w:val="303"/>
          <w:jc w:val="center"/>
        </w:trPr>
        <w:tc>
          <w:tcPr>
            <w:tcW w:w="0" w:type="auto"/>
            <w:tcBorders>
              <w:top w:val="single" w:sz="4" w:space="0" w:color="000000"/>
              <w:bottom w:val="single" w:sz="4" w:space="0" w:color="000000"/>
            </w:tcBorders>
            <w:tcMar>
              <w:top w:w="0" w:type="dxa"/>
              <w:left w:w="0" w:type="dxa"/>
              <w:bottom w:w="0" w:type="dxa"/>
              <w:right w:w="115" w:type="dxa"/>
            </w:tcMar>
            <w:vAlign w:val="bottom"/>
            <w:hideMark/>
          </w:tcPr>
          <w:p w14:paraId="025CF3F9" w14:textId="212F477D"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333333"/>
              </w:rPr>
              <w:t xml:space="preserve">     </w:t>
            </w:r>
            <w:r w:rsidR="00811C67">
              <w:rPr>
                <w:rFonts w:ascii="Calibri" w:eastAsia="Times New Roman" w:hAnsi="Calibri" w:cs="Calibri"/>
                <w:color w:val="000000"/>
              </w:rPr>
              <w:t>Some college or associate degree</w:t>
            </w:r>
          </w:p>
        </w:tc>
        <w:tc>
          <w:tcPr>
            <w:tcW w:w="0" w:type="auto"/>
            <w:tcBorders>
              <w:top w:val="single" w:sz="4" w:space="0" w:color="000000"/>
              <w:bottom w:val="single" w:sz="4" w:space="0" w:color="000000"/>
            </w:tcBorders>
            <w:tcMar>
              <w:top w:w="0" w:type="dxa"/>
              <w:left w:w="0" w:type="dxa"/>
              <w:bottom w:w="0" w:type="dxa"/>
              <w:right w:w="115" w:type="dxa"/>
            </w:tcMar>
            <w:vAlign w:val="bottom"/>
            <w:hideMark/>
          </w:tcPr>
          <w:p w14:paraId="43084CE2" w14:textId="6AB65826" w:rsidR="00A03111" w:rsidRPr="00A03111" w:rsidRDefault="00656100" w:rsidP="00A03111">
            <w:pPr>
              <w:spacing w:after="0" w:line="240" w:lineRule="auto"/>
              <w:jc w:val="center"/>
              <w:rPr>
                <w:rFonts w:eastAsia="Times New Roman" w:cstheme="minorHAnsi"/>
                <w:sz w:val="24"/>
                <w:szCs w:val="24"/>
              </w:rPr>
            </w:pPr>
            <w:r w:rsidRPr="00656100">
              <w:rPr>
                <w:rFonts w:eastAsia="Times New Roman" w:cstheme="minorHAnsi"/>
                <w:color w:val="000000"/>
              </w:rPr>
              <w:t>25</w:t>
            </w:r>
            <w:r w:rsidR="00A03111" w:rsidRPr="00A03111">
              <w:rPr>
                <w:rFonts w:eastAsia="Times New Roman" w:cstheme="minorHAnsi"/>
                <w:color w:val="000000"/>
              </w:rPr>
              <w:t>%</w:t>
            </w:r>
          </w:p>
        </w:tc>
        <w:tc>
          <w:tcPr>
            <w:tcW w:w="0" w:type="auto"/>
            <w:tcBorders>
              <w:top w:val="single" w:sz="4" w:space="0" w:color="000000"/>
              <w:bottom w:val="single" w:sz="4" w:space="0" w:color="000000"/>
            </w:tcBorders>
            <w:tcMar>
              <w:top w:w="0" w:type="dxa"/>
              <w:left w:w="0" w:type="dxa"/>
              <w:bottom w:w="0" w:type="dxa"/>
              <w:right w:w="115" w:type="dxa"/>
            </w:tcMar>
            <w:vAlign w:val="bottom"/>
            <w:hideMark/>
          </w:tcPr>
          <w:p w14:paraId="307A4123" w14:textId="57C8DA14" w:rsidR="00A03111" w:rsidRPr="00A03111" w:rsidRDefault="00656100" w:rsidP="00A03111">
            <w:pPr>
              <w:spacing w:after="0" w:line="240" w:lineRule="auto"/>
              <w:jc w:val="center"/>
              <w:rPr>
                <w:rFonts w:eastAsia="Times New Roman" w:cstheme="minorHAnsi"/>
              </w:rPr>
            </w:pPr>
            <w:r w:rsidRPr="00656100">
              <w:rPr>
                <w:rFonts w:eastAsia="Times New Roman" w:cstheme="minorHAnsi"/>
              </w:rPr>
              <w:t>43</w:t>
            </w:r>
          </w:p>
        </w:tc>
        <w:tc>
          <w:tcPr>
            <w:tcW w:w="0" w:type="auto"/>
            <w:vAlign w:val="center"/>
            <w:hideMark/>
          </w:tcPr>
          <w:p w14:paraId="5D21ADAF"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26EA12A3" w14:textId="77777777" w:rsidTr="00A03111">
        <w:trPr>
          <w:trHeight w:val="303"/>
          <w:jc w:val="center"/>
        </w:trPr>
        <w:tc>
          <w:tcPr>
            <w:tcW w:w="0" w:type="auto"/>
            <w:tcBorders>
              <w:top w:val="single" w:sz="4" w:space="0" w:color="000000"/>
              <w:bottom w:val="single" w:sz="4" w:space="0" w:color="000000"/>
            </w:tcBorders>
            <w:tcMar>
              <w:top w:w="0" w:type="dxa"/>
              <w:left w:w="0" w:type="dxa"/>
              <w:bottom w:w="0" w:type="dxa"/>
              <w:right w:w="115" w:type="dxa"/>
            </w:tcMar>
            <w:vAlign w:val="bottom"/>
            <w:hideMark/>
          </w:tcPr>
          <w:p w14:paraId="586680D8" w14:textId="5B00AC99"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333333"/>
              </w:rPr>
              <w:t xml:space="preserve">     </w:t>
            </w:r>
            <w:r w:rsidR="00811C67">
              <w:rPr>
                <w:rFonts w:ascii="Calibri" w:eastAsia="Times New Roman" w:hAnsi="Calibri" w:cs="Calibri"/>
                <w:color w:val="000000"/>
              </w:rPr>
              <w:t>Bachelor’s degree or higher</w:t>
            </w:r>
            <w:r w:rsidRPr="00A03111">
              <w:rPr>
                <w:rFonts w:ascii="Calibri" w:eastAsia="Times New Roman" w:hAnsi="Calibri" w:cs="Calibri"/>
                <w:color w:val="000000"/>
              </w:rPr>
              <w:t> </w:t>
            </w:r>
          </w:p>
        </w:tc>
        <w:tc>
          <w:tcPr>
            <w:tcW w:w="0" w:type="auto"/>
            <w:tcBorders>
              <w:top w:val="single" w:sz="4" w:space="0" w:color="000000"/>
              <w:bottom w:val="single" w:sz="4" w:space="0" w:color="000000"/>
            </w:tcBorders>
            <w:tcMar>
              <w:top w:w="0" w:type="dxa"/>
              <w:left w:w="0" w:type="dxa"/>
              <w:bottom w:w="0" w:type="dxa"/>
              <w:right w:w="115" w:type="dxa"/>
            </w:tcMar>
            <w:vAlign w:val="bottom"/>
            <w:hideMark/>
          </w:tcPr>
          <w:p w14:paraId="6F69D215" w14:textId="3F317A3F" w:rsidR="00A03111" w:rsidRPr="00A03111" w:rsidRDefault="00656100" w:rsidP="00A03111">
            <w:pPr>
              <w:spacing w:after="0" w:line="240" w:lineRule="auto"/>
              <w:jc w:val="center"/>
              <w:rPr>
                <w:rFonts w:eastAsia="Times New Roman" w:cstheme="minorHAnsi"/>
                <w:sz w:val="24"/>
                <w:szCs w:val="24"/>
              </w:rPr>
            </w:pPr>
            <w:r w:rsidRPr="00656100">
              <w:rPr>
                <w:rFonts w:eastAsia="Times New Roman" w:cstheme="minorHAnsi"/>
                <w:color w:val="000000"/>
              </w:rPr>
              <w:t>25</w:t>
            </w:r>
            <w:r w:rsidR="00A03111" w:rsidRPr="00A03111">
              <w:rPr>
                <w:rFonts w:eastAsia="Times New Roman" w:cstheme="minorHAnsi"/>
                <w:color w:val="000000"/>
              </w:rPr>
              <w:t>%</w:t>
            </w:r>
          </w:p>
        </w:tc>
        <w:tc>
          <w:tcPr>
            <w:tcW w:w="0" w:type="auto"/>
            <w:tcBorders>
              <w:top w:val="single" w:sz="4" w:space="0" w:color="000000"/>
              <w:bottom w:val="single" w:sz="4" w:space="0" w:color="000000"/>
            </w:tcBorders>
            <w:tcMar>
              <w:top w:w="0" w:type="dxa"/>
              <w:left w:w="0" w:type="dxa"/>
              <w:bottom w:w="0" w:type="dxa"/>
              <w:right w:w="115" w:type="dxa"/>
            </w:tcMar>
            <w:vAlign w:val="bottom"/>
            <w:hideMark/>
          </w:tcPr>
          <w:p w14:paraId="49AD53E2" w14:textId="1FF819C8" w:rsidR="00A03111" w:rsidRPr="00A03111" w:rsidRDefault="00656100" w:rsidP="00A03111">
            <w:pPr>
              <w:spacing w:after="0" w:line="240" w:lineRule="auto"/>
              <w:jc w:val="center"/>
              <w:rPr>
                <w:rFonts w:eastAsia="Times New Roman" w:cstheme="minorHAnsi"/>
              </w:rPr>
            </w:pPr>
            <w:r w:rsidRPr="00656100">
              <w:rPr>
                <w:rFonts w:eastAsia="Times New Roman" w:cstheme="minorHAnsi"/>
              </w:rPr>
              <w:t>41</w:t>
            </w:r>
          </w:p>
        </w:tc>
        <w:tc>
          <w:tcPr>
            <w:tcW w:w="0" w:type="auto"/>
            <w:vAlign w:val="center"/>
            <w:hideMark/>
          </w:tcPr>
          <w:p w14:paraId="1977E071"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bl>
    <w:p w14:paraId="094C41DD" w14:textId="77777777" w:rsidR="00A03111" w:rsidRPr="00A03111" w:rsidRDefault="00A03111" w:rsidP="00A03111">
      <w:pPr>
        <w:spacing w:before="200" w:after="40" w:line="240" w:lineRule="auto"/>
        <w:rPr>
          <w:rFonts w:ascii="Times New Roman" w:eastAsia="Times New Roman" w:hAnsi="Times New Roman" w:cs="Times New Roman"/>
          <w:sz w:val="24"/>
          <w:szCs w:val="24"/>
        </w:rPr>
      </w:pPr>
      <w:r w:rsidRPr="00A03111">
        <w:rPr>
          <w:rFonts w:ascii="Calibri" w:eastAsia="Times New Roman" w:hAnsi="Calibri" w:cs="Calibri"/>
          <w:color w:val="000000"/>
          <w:sz w:val="24"/>
          <w:szCs w:val="24"/>
        </w:rPr>
        <w:t>Table 2 describes participants’ use and experiences with tobacco products.</w:t>
      </w:r>
    </w:p>
    <w:tbl>
      <w:tblPr>
        <w:tblW w:w="0" w:type="auto"/>
        <w:jc w:val="center"/>
        <w:tblCellMar>
          <w:top w:w="15" w:type="dxa"/>
          <w:left w:w="15" w:type="dxa"/>
          <w:bottom w:w="15" w:type="dxa"/>
          <w:right w:w="15" w:type="dxa"/>
        </w:tblCellMar>
        <w:tblLook w:val="04A0" w:firstRow="1" w:lastRow="0" w:firstColumn="1" w:lastColumn="0" w:noHBand="0" w:noVBand="1"/>
      </w:tblPr>
      <w:tblGrid>
        <w:gridCol w:w="4780"/>
        <w:gridCol w:w="807"/>
        <w:gridCol w:w="851"/>
        <w:gridCol w:w="121"/>
      </w:tblGrid>
      <w:tr w:rsidR="00A03111" w:rsidRPr="00A03111" w14:paraId="492CA85C" w14:textId="77777777" w:rsidTr="00A03111">
        <w:trPr>
          <w:trHeight w:val="322"/>
          <w:jc w:val="center"/>
        </w:trPr>
        <w:tc>
          <w:tcPr>
            <w:tcW w:w="0" w:type="auto"/>
            <w:tcBorders>
              <w:bottom w:val="single" w:sz="4" w:space="0" w:color="000000"/>
            </w:tcBorders>
            <w:shd w:val="clear" w:color="auto" w:fill="FE8637"/>
            <w:tcMar>
              <w:top w:w="0" w:type="dxa"/>
              <w:left w:w="0" w:type="dxa"/>
              <w:bottom w:w="0" w:type="dxa"/>
              <w:right w:w="115" w:type="dxa"/>
            </w:tcMar>
            <w:hideMark/>
          </w:tcPr>
          <w:p w14:paraId="4D8772CE" w14:textId="77777777" w:rsidR="00A03111" w:rsidRPr="00A03111" w:rsidRDefault="00A03111" w:rsidP="00A03111">
            <w:pPr>
              <w:spacing w:after="0" w:line="240" w:lineRule="auto"/>
              <w:rPr>
                <w:rFonts w:ascii="Times New Roman" w:eastAsia="Times New Roman" w:hAnsi="Times New Roman" w:cs="Times New Roman"/>
                <w:sz w:val="24"/>
                <w:szCs w:val="24"/>
              </w:rPr>
            </w:pPr>
            <w:r w:rsidRPr="00A03111">
              <w:rPr>
                <w:rFonts w:ascii="Calibri" w:eastAsia="Times New Roman" w:hAnsi="Calibri" w:cs="Calibri"/>
                <w:b/>
                <w:bCs/>
                <w:color w:val="FFFFFF"/>
                <w:sz w:val="24"/>
                <w:szCs w:val="24"/>
              </w:rPr>
              <w:t>Table 2. Participant Tobacco Usage &amp; Exposure</w:t>
            </w:r>
          </w:p>
        </w:tc>
        <w:tc>
          <w:tcPr>
            <w:tcW w:w="0" w:type="auto"/>
            <w:gridSpan w:val="2"/>
            <w:tcBorders>
              <w:bottom w:val="single" w:sz="4" w:space="0" w:color="000000"/>
            </w:tcBorders>
            <w:shd w:val="clear" w:color="auto" w:fill="FE8637"/>
            <w:tcMar>
              <w:top w:w="0" w:type="dxa"/>
              <w:left w:w="0" w:type="dxa"/>
              <w:bottom w:w="0" w:type="dxa"/>
              <w:right w:w="115" w:type="dxa"/>
            </w:tcMar>
            <w:hideMark/>
          </w:tcPr>
          <w:p w14:paraId="604C3987" w14:textId="77777777" w:rsidR="00A03111" w:rsidRPr="00A03111" w:rsidRDefault="00A03111" w:rsidP="00A03111">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shd w:val="clear" w:color="auto" w:fill="FE8637"/>
            <w:tcMar>
              <w:top w:w="0" w:type="dxa"/>
              <w:left w:w="0" w:type="dxa"/>
              <w:bottom w:w="0" w:type="dxa"/>
              <w:right w:w="115" w:type="dxa"/>
            </w:tcMar>
            <w:hideMark/>
          </w:tcPr>
          <w:p w14:paraId="6747D113" w14:textId="77777777" w:rsidR="00A03111" w:rsidRPr="00A03111" w:rsidRDefault="00A03111" w:rsidP="00A03111">
            <w:pPr>
              <w:spacing w:after="0" w:line="240" w:lineRule="auto"/>
              <w:rPr>
                <w:rFonts w:ascii="Times New Roman" w:eastAsia="Times New Roman" w:hAnsi="Times New Roman" w:cs="Times New Roman"/>
                <w:sz w:val="24"/>
                <w:szCs w:val="24"/>
              </w:rPr>
            </w:pPr>
          </w:p>
        </w:tc>
      </w:tr>
      <w:tr w:rsidR="00A03111" w:rsidRPr="00A03111" w14:paraId="380F6E25" w14:textId="77777777" w:rsidTr="00A03111">
        <w:trPr>
          <w:trHeight w:val="303"/>
          <w:jc w:val="center"/>
        </w:trPr>
        <w:tc>
          <w:tcPr>
            <w:tcW w:w="0" w:type="auto"/>
            <w:tcBorders>
              <w:top w:val="single" w:sz="4" w:space="0" w:color="000000"/>
              <w:bottom w:val="single" w:sz="4" w:space="0" w:color="000000"/>
            </w:tcBorders>
            <w:tcMar>
              <w:top w:w="0" w:type="dxa"/>
              <w:left w:w="0" w:type="dxa"/>
              <w:bottom w:w="0" w:type="dxa"/>
              <w:right w:w="115" w:type="dxa"/>
            </w:tcMar>
            <w:hideMark/>
          </w:tcPr>
          <w:p w14:paraId="51439ED2" w14:textId="77777777" w:rsidR="00A03111" w:rsidRPr="00A03111" w:rsidRDefault="00A03111" w:rsidP="00A03111">
            <w:pPr>
              <w:spacing w:after="0" w:line="240" w:lineRule="auto"/>
              <w:rPr>
                <w:rFonts w:ascii="Times New Roman" w:eastAsia="Times New Roman" w:hAnsi="Times New Roman" w:cs="Times New Roman"/>
                <w:sz w:val="24"/>
                <w:szCs w:val="24"/>
              </w:rPr>
            </w:pPr>
            <w:r w:rsidRPr="00A03111">
              <w:rPr>
                <w:rFonts w:ascii="Calibri" w:eastAsia="Times New Roman" w:hAnsi="Calibri" w:cs="Calibri"/>
                <w:b/>
                <w:bCs/>
                <w:color w:val="414751"/>
              </w:rPr>
              <w:t>Personal Usage of Tobacco </w:t>
            </w:r>
          </w:p>
        </w:tc>
        <w:tc>
          <w:tcPr>
            <w:tcW w:w="0" w:type="auto"/>
            <w:tcBorders>
              <w:top w:val="single" w:sz="4" w:space="0" w:color="000000"/>
              <w:bottom w:val="single" w:sz="4" w:space="0" w:color="000000"/>
            </w:tcBorders>
            <w:tcMar>
              <w:top w:w="0" w:type="dxa"/>
              <w:left w:w="0" w:type="dxa"/>
              <w:bottom w:w="0" w:type="dxa"/>
              <w:right w:w="115" w:type="dxa"/>
            </w:tcMar>
            <w:hideMark/>
          </w:tcPr>
          <w:p w14:paraId="2A30D07B" w14:textId="77777777" w:rsidR="00A03111" w:rsidRPr="00A03111" w:rsidRDefault="00A03111" w:rsidP="00A03111">
            <w:pPr>
              <w:spacing w:after="0" w:line="240" w:lineRule="auto"/>
              <w:jc w:val="center"/>
              <w:rPr>
                <w:rFonts w:ascii="Times New Roman" w:eastAsia="Times New Roman" w:hAnsi="Times New Roman" w:cs="Times New Roman"/>
                <w:sz w:val="24"/>
                <w:szCs w:val="24"/>
              </w:rPr>
            </w:pPr>
            <w:r w:rsidRPr="00A03111">
              <w:rPr>
                <w:rFonts w:ascii="Calibri" w:eastAsia="Times New Roman" w:hAnsi="Calibri" w:cs="Calibri"/>
                <w:color w:val="414751"/>
              </w:rPr>
              <w:t>Percent</w:t>
            </w:r>
          </w:p>
        </w:tc>
        <w:tc>
          <w:tcPr>
            <w:tcW w:w="0" w:type="auto"/>
            <w:tcBorders>
              <w:top w:val="single" w:sz="4" w:space="0" w:color="000000"/>
              <w:bottom w:val="single" w:sz="4" w:space="0" w:color="000000"/>
            </w:tcBorders>
            <w:tcMar>
              <w:top w:w="0" w:type="dxa"/>
              <w:left w:w="0" w:type="dxa"/>
              <w:bottom w:w="0" w:type="dxa"/>
              <w:right w:w="115" w:type="dxa"/>
            </w:tcMar>
            <w:hideMark/>
          </w:tcPr>
          <w:p w14:paraId="2DBAD1A1" w14:textId="77777777" w:rsidR="00A03111" w:rsidRPr="00A03111" w:rsidRDefault="00A03111" w:rsidP="00A03111">
            <w:pPr>
              <w:spacing w:after="0" w:line="240" w:lineRule="auto"/>
              <w:jc w:val="center"/>
              <w:rPr>
                <w:rFonts w:ascii="Times New Roman" w:eastAsia="Times New Roman" w:hAnsi="Times New Roman" w:cs="Times New Roman"/>
                <w:sz w:val="24"/>
                <w:szCs w:val="24"/>
              </w:rPr>
            </w:pPr>
            <w:r w:rsidRPr="00A03111">
              <w:rPr>
                <w:rFonts w:ascii="Calibri" w:eastAsia="Times New Roman" w:hAnsi="Calibri" w:cs="Calibri"/>
                <w:color w:val="414751"/>
              </w:rPr>
              <w:t>Number</w:t>
            </w:r>
          </w:p>
        </w:tc>
        <w:tc>
          <w:tcPr>
            <w:tcW w:w="0" w:type="auto"/>
            <w:vAlign w:val="center"/>
            <w:hideMark/>
          </w:tcPr>
          <w:p w14:paraId="7308EA3F"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0913FCD8" w14:textId="77777777" w:rsidTr="00A03111">
        <w:trPr>
          <w:trHeight w:val="303"/>
          <w:jc w:val="center"/>
        </w:trPr>
        <w:tc>
          <w:tcPr>
            <w:tcW w:w="0" w:type="auto"/>
            <w:tcBorders>
              <w:top w:val="single" w:sz="4" w:space="0" w:color="000000"/>
              <w:bottom w:val="single" w:sz="4" w:space="0" w:color="000000"/>
            </w:tcBorders>
            <w:tcMar>
              <w:top w:w="0" w:type="dxa"/>
              <w:left w:w="0" w:type="dxa"/>
              <w:bottom w:w="0" w:type="dxa"/>
              <w:right w:w="115" w:type="dxa"/>
            </w:tcMar>
            <w:hideMark/>
          </w:tcPr>
          <w:p w14:paraId="430153A3"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414751"/>
              </w:rPr>
              <w:t>        Regular tobacco user  </w:t>
            </w:r>
          </w:p>
        </w:tc>
        <w:tc>
          <w:tcPr>
            <w:tcW w:w="0" w:type="auto"/>
            <w:tcBorders>
              <w:top w:val="single" w:sz="4" w:space="0" w:color="000000"/>
              <w:bottom w:val="single" w:sz="4" w:space="0" w:color="000000"/>
            </w:tcBorders>
            <w:tcMar>
              <w:top w:w="0" w:type="dxa"/>
              <w:left w:w="0" w:type="dxa"/>
              <w:bottom w:w="0" w:type="dxa"/>
              <w:right w:w="115" w:type="dxa"/>
            </w:tcMar>
            <w:hideMark/>
          </w:tcPr>
          <w:p w14:paraId="24F27805" w14:textId="03223796" w:rsidR="00A03111" w:rsidRPr="00A03111" w:rsidRDefault="00A27BFC"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13</w:t>
            </w:r>
            <w:r w:rsidR="00A03111" w:rsidRPr="00A03111">
              <w:rPr>
                <w:rFonts w:ascii="Calibri" w:eastAsia="Times New Roman" w:hAnsi="Calibri" w:cs="Calibri"/>
                <w:color w:val="414751"/>
              </w:rPr>
              <w:t>%</w:t>
            </w:r>
          </w:p>
        </w:tc>
        <w:tc>
          <w:tcPr>
            <w:tcW w:w="0" w:type="auto"/>
            <w:tcBorders>
              <w:top w:val="single" w:sz="4" w:space="0" w:color="000000"/>
              <w:bottom w:val="single" w:sz="4" w:space="0" w:color="000000"/>
            </w:tcBorders>
            <w:tcMar>
              <w:top w:w="0" w:type="dxa"/>
              <w:left w:w="0" w:type="dxa"/>
              <w:bottom w:w="0" w:type="dxa"/>
              <w:right w:w="115" w:type="dxa"/>
            </w:tcMar>
            <w:hideMark/>
          </w:tcPr>
          <w:p w14:paraId="04F32F90" w14:textId="469C5806" w:rsidR="00A03111" w:rsidRPr="00A03111" w:rsidRDefault="00A27BFC" w:rsidP="00A03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vAlign w:val="center"/>
            <w:hideMark/>
          </w:tcPr>
          <w:p w14:paraId="00744F54"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45E47A69" w14:textId="77777777" w:rsidTr="00A03111">
        <w:trPr>
          <w:trHeight w:val="403"/>
          <w:jc w:val="center"/>
        </w:trPr>
        <w:tc>
          <w:tcPr>
            <w:tcW w:w="0" w:type="auto"/>
            <w:tcBorders>
              <w:top w:val="single" w:sz="4" w:space="0" w:color="000000"/>
              <w:bottom w:val="single" w:sz="4" w:space="0" w:color="000000"/>
            </w:tcBorders>
            <w:tcMar>
              <w:top w:w="0" w:type="dxa"/>
              <w:left w:w="0" w:type="dxa"/>
              <w:bottom w:w="0" w:type="dxa"/>
              <w:right w:w="115" w:type="dxa"/>
            </w:tcMar>
            <w:hideMark/>
          </w:tcPr>
          <w:p w14:paraId="5ED7AE34"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414751"/>
              </w:rPr>
              <w:t>        Occasional tobacco user  </w:t>
            </w:r>
          </w:p>
        </w:tc>
        <w:tc>
          <w:tcPr>
            <w:tcW w:w="0" w:type="auto"/>
            <w:tcBorders>
              <w:top w:val="single" w:sz="4" w:space="0" w:color="000000"/>
              <w:bottom w:val="single" w:sz="4" w:space="0" w:color="000000"/>
            </w:tcBorders>
            <w:tcMar>
              <w:top w:w="0" w:type="dxa"/>
              <w:left w:w="0" w:type="dxa"/>
              <w:bottom w:w="0" w:type="dxa"/>
              <w:right w:w="115" w:type="dxa"/>
            </w:tcMar>
            <w:hideMark/>
          </w:tcPr>
          <w:p w14:paraId="1342EE07" w14:textId="7F1E09AF" w:rsidR="00A03111" w:rsidRPr="00A03111" w:rsidRDefault="00A27BFC"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6</w:t>
            </w:r>
            <w:r w:rsidR="00A03111" w:rsidRPr="00A03111">
              <w:rPr>
                <w:rFonts w:ascii="Calibri" w:eastAsia="Times New Roman" w:hAnsi="Calibri" w:cs="Calibri"/>
                <w:color w:val="414751"/>
              </w:rPr>
              <w:t>%</w:t>
            </w:r>
          </w:p>
        </w:tc>
        <w:tc>
          <w:tcPr>
            <w:tcW w:w="0" w:type="auto"/>
            <w:tcBorders>
              <w:top w:val="single" w:sz="4" w:space="0" w:color="000000"/>
              <w:bottom w:val="single" w:sz="4" w:space="0" w:color="000000"/>
            </w:tcBorders>
            <w:tcMar>
              <w:top w:w="0" w:type="dxa"/>
              <w:left w:w="0" w:type="dxa"/>
              <w:bottom w:w="0" w:type="dxa"/>
              <w:right w:w="115" w:type="dxa"/>
            </w:tcMar>
            <w:hideMark/>
          </w:tcPr>
          <w:p w14:paraId="09B23858" w14:textId="564145D4" w:rsidR="00A03111" w:rsidRPr="00A03111" w:rsidRDefault="00A27BFC" w:rsidP="00A03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vAlign w:val="center"/>
            <w:hideMark/>
          </w:tcPr>
          <w:p w14:paraId="15284B7B"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0AA01770" w14:textId="77777777" w:rsidTr="00A03111">
        <w:trPr>
          <w:trHeight w:val="403"/>
          <w:jc w:val="center"/>
        </w:trPr>
        <w:tc>
          <w:tcPr>
            <w:tcW w:w="0" w:type="auto"/>
            <w:tcBorders>
              <w:top w:val="single" w:sz="4" w:space="0" w:color="000000"/>
              <w:bottom w:val="single" w:sz="4" w:space="0" w:color="000000"/>
            </w:tcBorders>
            <w:tcMar>
              <w:top w:w="0" w:type="dxa"/>
              <w:left w:w="0" w:type="dxa"/>
              <w:bottom w:w="0" w:type="dxa"/>
              <w:right w:w="115" w:type="dxa"/>
            </w:tcMar>
            <w:hideMark/>
          </w:tcPr>
          <w:p w14:paraId="6938E7FB"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414751"/>
              </w:rPr>
              <w:t>        Non- tobacco user (used but quit) </w:t>
            </w:r>
          </w:p>
        </w:tc>
        <w:tc>
          <w:tcPr>
            <w:tcW w:w="0" w:type="auto"/>
            <w:tcBorders>
              <w:top w:val="single" w:sz="4" w:space="0" w:color="000000"/>
              <w:bottom w:val="single" w:sz="4" w:space="0" w:color="000000"/>
            </w:tcBorders>
            <w:tcMar>
              <w:top w:w="0" w:type="dxa"/>
              <w:left w:w="0" w:type="dxa"/>
              <w:bottom w:w="0" w:type="dxa"/>
              <w:right w:w="115" w:type="dxa"/>
            </w:tcMar>
            <w:hideMark/>
          </w:tcPr>
          <w:p w14:paraId="47288038" w14:textId="60D1C54A" w:rsidR="00A03111" w:rsidRPr="00A03111" w:rsidRDefault="00A27BFC"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17</w:t>
            </w:r>
            <w:r w:rsidR="00A03111" w:rsidRPr="00A03111">
              <w:rPr>
                <w:rFonts w:ascii="Calibri" w:eastAsia="Times New Roman" w:hAnsi="Calibri" w:cs="Calibri"/>
                <w:color w:val="414751"/>
              </w:rPr>
              <w:t>%</w:t>
            </w:r>
          </w:p>
        </w:tc>
        <w:tc>
          <w:tcPr>
            <w:tcW w:w="0" w:type="auto"/>
            <w:tcBorders>
              <w:top w:val="single" w:sz="4" w:space="0" w:color="000000"/>
              <w:bottom w:val="single" w:sz="4" w:space="0" w:color="000000"/>
            </w:tcBorders>
            <w:tcMar>
              <w:top w:w="0" w:type="dxa"/>
              <w:left w:w="0" w:type="dxa"/>
              <w:bottom w:w="0" w:type="dxa"/>
              <w:right w:w="115" w:type="dxa"/>
            </w:tcMar>
            <w:hideMark/>
          </w:tcPr>
          <w:p w14:paraId="77CBBDBB" w14:textId="68B573EE" w:rsidR="00A03111" w:rsidRPr="00A03111" w:rsidRDefault="00A27BFC" w:rsidP="00A03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0" w:type="auto"/>
            <w:vAlign w:val="center"/>
            <w:hideMark/>
          </w:tcPr>
          <w:p w14:paraId="5E3AA385"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69793AB8" w14:textId="77777777" w:rsidTr="00A03111">
        <w:trPr>
          <w:trHeight w:val="403"/>
          <w:jc w:val="center"/>
        </w:trPr>
        <w:tc>
          <w:tcPr>
            <w:tcW w:w="0" w:type="auto"/>
            <w:tcBorders>
              <w:top w:val="single" w:sz="4" w:space="0" w:color="000000"/>
              <w:bottom w:val="single" w:sz="4" w:space="0" w:color="000000"/>
            </w:tcBorders>
            <w:tcMar>
              <w:top w:w="0" w:type="dxa"/>
              <w:left w:w="0" w:type="dxa"/>
              <w:bottom w:w="0" w:type="dxa"/>
              <w:right w:w="115" w:type="dxa"/>
            </w:tcMar>
            <w:hideMark/>
          </w:tcPr>
          <w:p w14:paraId="3AAFC94D"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414751"/>
              </w:rPr>
              <w:t>        Non-tobacco user (never used)</w:t>
            </w:r>
          </w:p>
        </w:tc>
        <w:tc>
          <w:tcPr>
            <w:tcW w:w="0" w:type="auto"/>
            <w:tcBorders>
              <w:top w:val="single" w:sz="4" w:space="0" w:color="000000"/>
              <w:bottom w:val="single" w:sz="4" w:space="0" w:color="000000"/>
            </w:tcBorders>
            <w:tcMar>
              <w:top w:w="0" w:type="dxa"/>
              <w:left w:w="0" w:type="dxa"/>
              <w:bottom w:w="0" w:type="dxa"/>
              <w:right w:w="115" w:type="dxa"/>
            </w:tcMar>
            <w:hideMark/>
          </w:tcPr>
          <w:p w14:paraId="04CA6FDC" w14:textId="2C8135FD" w:rsidR="00A03111" w:rsidRPr="00A03111" w:rsidRDefault="00A27BFC"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55</w:t>
            </w:r>
            <w:r w:rsidR="00A03111" w:rsidRPr="00A03111">
              <w:rPr>
                <w:rFonts w:ascii="Calibri" w:eastAsia="Times New Roman" w:hAnsi="Calibri" w:cs="Calibri"/>
                <w:color w:val="414751"/>
              </w:rPr>
              <w:t>%</w:t>
            </w:r>
          </w:p>
        </w:tc>
        <w:tc>
          <w:tcPr>
            <w:tcW w:w="0" w:type="auto"/>
            <w:tcBorders>
              <w:top w:val="single" w:sz="4" w:space="0" w:color="000000"/>
              <w:bottom w:val="single" w:sz="4" w:space="0" w:color="000000"/>
            </w:tcBorders>
            <w:tcMar>
              <w:top w:w="0" w:type="dxa"/>
              <w:left w:w="0" w:type="dxa"/>
              <w:bottom w:w="0" w:type="dxa"/>
              <w:right w:w="115" w:type="dxa"/>
            </w:tcMar>
            <w:hideMark/>
          </w:tcPr>
          <w:p w14:paraId="6531F913" w14:textId="49E58376" w:rsidR="00A03111" w:rsidRPr="00A03111" w:rsidRDefault="00A27BFC" w:rsidP="00A03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0" w:type="auto"/>
            <w:vAlign w:val="center"/>
            <w:hideMark/>
          </w:tcPr>
          <w:p w14:paraId="492D49E9"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4C329062" w14:textId="77777777" w:rsidTr="00A03111">
        <w:trPr>
          <w:trHeight w:val="460"/>
          <w:jc w:val="center"/>
        </w:trPr>
        <w:tc>
          <w:tcPr>
            <w:tcW w:w="0" w:type="auto"/>
            <w:tcBorders>
              <w:top w:val="single" w:sz="4" w:space="0" w:color="000000"/>
              <w:bottom w:val="single" w:sz="4" w:space="0" w:color="000000"/>
            </w:tcBorders>
            <w:tcMar>
              <w:top w:w="0" w:type="dxa"/>
              <w:left w:w="0" w:type="dxa"/>
              <w:bottom w:w="0" w:type="dxa"/>
              <w:right w:w="115" w:type="dxa"/>
            </w:tcMar>
            <w:hideMark/>
          </w:tcPr>
          <w:p w14:paraId="6ACEA532" w14:textId="775FBC1E" w:rsidR="00A03111" w:rsidRPr="00A03111" w:rsidRDefault="00A27BFC" w:rsidP="00A03111">
            <w:pPr>
              <w:spacing w:after="0" w:line="240" w:lineRule="auto"/>
              <w:rPr>
                <w:rFonts w:ascii="Times New Roman" w:eastAsia="Times New Roman" w:hAnsi="Times New Roman" w:cs="Times New Roman"/>
                <w:sz w:val="24"/>
                <w:szCs w:val="24"/>
              </w:rPr>
            </w:pPr>
            <w:r>
              <w:rPr>
                <w:rFonts w:ascii="Calibri" w:eastAsia="Times New Roman" w:hAnsi="Calibri" w:cs="Calibri"/>
                <w:color w:val="414751"/>
              </w:rPr>
              <w:t xml:space="preserve">Exposed to SHS in past two weeks                        </w:t>
            </w:r>
          </w:p>
        </w:tc>
        <w:tc>
          <w:tcPr>
            <w:tcW w:w="0" w:type="auto"/>
            <w:tcBorders>
              <w:top w:val="single" w:sz="4" w:space="0" w:color="000000"/>
              <w:bottom w:val="single" w:sz="4" w:space="0" w:color="000000"/>
            </w:tcBorders>
            <w:tcMar>
              <w:top w:w="0" w:type="dxa"/>
              <w:left w:w="0" w:type="dxa"/>
              <w:bottom w:w="0" w:type="dxa"/>
              <w:right w:w="115" w:type="dxa"/>
            </w:tcMar>
            <w:hideMark/>
          </w:tcPr>
          <w:p w14:paraId="14A44EC7" w14:textId="52763F22" w:rsidR="00A03111" w:rsidRPr="00A03111" w:rsidRDefault="003B016D" w:rsidP="00A03111">
            <w:pPr>
              <w:spacing w:after="0" w:line="240" w:lineRule="auto"/>
              <w:rPr>
                <w:rFonts w:eastAsia="Times New Roman" w:cstheme="minorHAnsi"/>
              </w:rPr>
            </w:pPr>
            <w:r>
              <w:rPr>
                <w:rFonts w:eastAsia="Times New Roman" w:cstheme="minorHAnsi"/>
              </w:rPr>
              <w:t xml:space="preserve">    54%</w:t>
            </w:r>
          </w:p>
        </w:tc>
        <w:tc>
          <w:tcPr>
            <w:tcW w:w="0" w:type="auto"/>
            <w:tcBorders>
              <w:top w:val="single" w:sz="4" w:space="0" w:color="000000"/>
              <w:bottom w:val="single" w:sz="4" w:space="0" w:color="000000"/>
            </w:tcBorders>
            <w:tcMar>
              <w:top w:w="0" w:type="dxa"/>
              <w:left w:w="0" w:type="dxa"/>
              <w:bottom w:w="0" w:type="dxa"/>
              <w:right w:w="115" w:type="dxa"/>
            </w:tcMar>
            <w:hideMark/>
          </w:tcPr>
          <w:p w14:paraId="7E6ED313" w14:textId="6BEBBE3A" w:rsidR="00A03111" w:rsidRPr="00A03111" w:rsidRDefault="003B016D" w:rsidP="00A03111">
            <w:pPr>
              <w:spacing w:after="0" w:line="240" w:lineRule="auto"/>
              <w:rPr>
                <w:rFonts w:eastAsia="Times New Roman" w:cstheme="minorHAnsi"/>
              </w:rPr>
            </w:pPr>
            <w:r>
              <w:rPr>
                <w:rFonts w:eastAsia="Times New Roman" w:cstheme="minorHAnsi"/>
              </w:rPr>
              <w:t xml:space="preserve">     </w:t>
            </w:r>
            <w:r w:rsidR="00A27BFC" w:rsidRPr="00A27BFC">
              <w:rPr>
                <w:rFonts w:eastAsia="Times New Roman" w:cstheme="minorHAnsi"/>
              </w:rPr>
              <w:t>91</w:t>
            </w:r>
          </w:p>
        </w:tc>
        <w:tc>
          <w:tcPr>
            <w:tcW w:w="0" w:type="auto"/>
            <w:vAlign w:val="center"/>
            <w:hideMark/>
          </w:tcPr>
          <w:p w14:paraId="7CA4753D"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bl>
    <w:p w14:paraId="4AD9D6BE" w14:textId="77777777" w:rsidR="00A03111" w:rsidRPr="00A03111" w:rsidRDefault="00A03111" w:rsidP="00A03111">
      <w:pPr>
        <w:spacing w:after="0" w:line="240" w:lineRule="auto"/>
        <w:rPr>
          <w:rFonts w:ascii="Times New Roman" w:eastAsia="Times New Roman" w:hAnsi="Times New Roman" w:cs="Times New Roman"/>
          <w:sz w:val="24"/>
          <w:szCs w:val="24"/>
        </w:rPr>
      </w:pPr>
    </w:p>
    <w:p w14:paraId="22101A61" w14:textId="77777777" w:rsidR="00A03111" w:rsidRPr="00A03111" w:rsidRDefault="00A03111" w:rsidP="00A03111">
      <w:pPr>
        <w:spacing w:line="240" w:lineRule="auto"/>
        <w:rPr>
          <w:rFonts w:ascii="Times New Roman" w:eastAsia="Times New Roman" w:hAnsi="Times New Roman" w:cs="Times New Roman"/>
          <w:sz w:val="24"/>
          <w:szCs w:val="24"/>
        </w:rPr>
      </w:pPr>
      <w:r w:rsidRPr="00A03111">
        <w:rPr>
          <w:rFonts w:ascii="Calibri" w:eastAsia="Times New Roman" w:hAnsi="Calibri" w:cs="Calibri"/>
          <w:color w:val="000000"/>
          <w:sz w:val="24"/>
          <w:szCs w:val="24"/>
        </w:rPr>
        <w:t>Table 3 shows participants’ support for the policy and issues related to the policy.</w:t>
      </w:r>
    </w:p>
    <w:tbl>
      <w:tblPr>
        <w:tblW w:w="9785" w:type="dxa"/>
        <w:tblCellMar>
          <w:top w:w="15" w:type="dxa"/>
          <w:left w:w="15" w:type="dxa"/>
          <w:bottom w:w="15" w:type="dxa"/>
          <w:right w:w="15" w:type="dxa"/>
        </w:tblCellMar>
        <w:tblLook w:val="04A0" w:firstRow="1" w:lastRow="0" w:firstColumn="1" w:lastColumn="0" w:noHBand="0" w:noVBand="1"/>
      </w:tblPr>
      <w:tblGrid>
        <w:gridCol w:w="50"/>
        <w:gridCol w:w="7991"/>
        <w:gridCol w:w="807"/>
        <w:gridCol w:w="887"/>
        <w:gridCol w:w="50"/>
      </w:tblGrid>
      <w:tr w:rsidR="00A03111" w:rsidRPr="00A03111" w14:paraId="0BB67B83" w14:textId="77777777" w:rsidTr="00905C28">
        <w:trPr>
          <w:gridAfter w:val="1"/>
          <w:wAfter w:w="50" w:type="dxa"/>
          <w:trHeight w:val="318"/>
        </w:trPr>
        <w:tc>
          <w:tcPr>
            <w:tcW w:w="9735" w:type="dxa"/>
            <w:gridSpan w:val="4"/>
            <w:tcBorders>
              <w:bottom w:val="single" w:sz="4" w:space="0" w:color="000000"/>
            </w:tcBorders>
            <w:shd w:val="clear" w:color="auto" w:fill="FE8637"/>
            <w:tcMar>
              <w:top w:w="0" w:type="dxa"/>
              <w:left w:w="0" w:type="dxa"/>
              <w:bottom w:w="0" w:type="dxa"/>
              <w:right w:w="115" w:type="dxa"/>
            </w:tcMar>
            <w:hideMark/>
          </w:tcPr>
          <w:p w14:paraId="5ED0CF88" w14:textId="0EA38C8D" w:rsidR="00A03111" w:rsidRPr="00A03111" w:rsidRDefault="00A03111" w:rsidP="00A03111">
            <w:pPr>
              <w:spacing w:after="0" w:line="240" w:lineRule="auto"/>
              <w:rPr>
                <w:rFonts w:ascii="Times New Roman" w:eastAsia="Times New Roman" w:hAnsi="Times New Roman" w:cs="Times New Roman"/>
                <w:sz w:val="24"/>
                <w:szCs w:val="24"/>
              </w:rPr>
            </w:pPr>
            <w:r w:rsidRPr="00A03111">
              <w:rPr>
                <w:rFonts w:ascii="Calibri" w:eastAsia="Times New Roman" w:hAnsi="Calibri" w:cs="Calibri"/>
                <w:b/>
                <w:bCs/>
                <w:color w:val="FFFFFF"/>
                <w:sz w:val="24"/>
                <w:szCs w:val="24"/>
              </w:rPr>
              <w:lastRenderedPageBreak/>
              <w:t xml:space="preserve">Table 3. Attitudes Towards </w:t>
            </w:r>
            <w:r w:rsidR="00905C28">
              <w:rPr>
                <w:rFonts w:ascii="Calibri" w:eastAsia="Times New Roman" w:hAnsi="Calibri" w:cs="Calibri"/>
                <w:b/>
                <w:bCs/>
                <w:color w:val="FFFFFF"/>
                <w:sz w:val="24"/>
                <w:szCs w:val="24"/>
              </w:rPr>
              <w:t xml:space="preserve">Eliminating sale of </w:t>
            </w:r>
            <w:r w:rsidRPr="00A03111">
              <w:rPr>
                <w:rFonts w:ascii="Calibri" w:eastAsia="Times New Roman" w:hAnsi="Calibri" w:cs="Calibri"/>
                <w:b/>
                <w:bCs/>
                <w:color w:val="FFFFFF"/>
                <w:sz w:val="24"/>
                <w:szCs w:val="24"/>
              </w:rPr>
              <w:t>Tobacco Polic</w:t>
            </w:r>
            <w:r w:rsidR="00905C28">
              <w:rPr>
                <w:rFonts w:ascii="Calibri" w:eastAsia="Times New Roman" w:hAnsi="Calibri" w:cs="Calibri"/>
                <w:b/>
                <w:bCs/>
                <w:color w:val="FFFFFF"/>
                <w:sz w:val="24"/>
                <w:szCs w:val="24"/>
              </w:rPr>
              <w:t>y</w:t>
            </w:r>
            <w:r w:rsidRPr="00A03111">
              <w:rPr>
                <w:rFonts w:ascii="Calibri" w:eastAsia="Times New Roman" w:hAnsi="Calibri" w:cs="Calibri"/>
                <w:b/>
                <w:bCs/>
                <w:color w:val="FFFFFF"/>
                <w:sz w:val="24"/>
                <w:szCs w:val="24"/>
              </w:rPr>
              <w:t xml:space="preserve"> </w:t>
            </w:r>
            <w:r w:rsidRPr="00A03111">
              <w:rPr>
                <w:rFonts w:ascii="Calibri" w:eastAsia="Times New Roman" w:hAnsi="Calibri" w:cs="Calibri"/>
                <w:b/>
                <w:bCs/>
                <w:color w:val="FFFFFF"/>
                <w:sz w:val="14"/>
                <w:szCs w:val="14"/>
                <w:vertAlign w:val="superscript"/>
              </w:rPr>
              <w:t>1</w:t>
            </w:r>
          </w:p>
        </w:tc>
      </w:tr>
      <w:tr w:rsidR="00A03111" w:rsidRPr="00A03111" w14:paraId="074C3F6D" w14:textId="77777777" w:rsidTr="00905C28">
        <w:trPr>
          <w:trHeight w:val="300"/>
        </w:trPr>
        <w:tc>
          <w:tcPr>
            <w:tcW w:w="8041" w:type="dxa"/>
            <w:gridSpan w:val="2"/>
            <w:tcBorders>
              <w:top w:val="single" w:sz="4" w:space="0" w:color="000000"/>
              <w:bottom w:val="single" w:sz="4" w:space="0" w:color="000000"/>
            </w:tcBorders>
            <w:tcMar>
              <w:top w:w="0" w:type="dxa"/>
              <w:left w:w="0" w:type="dxa"/>
              <w:bottom w:w="0" w:type="dxa"/>
              <w:right w:w="115" w:type="dxa"/>
            </w:tcMar>
            <w:hideMark/>
          </w:tcPr>
          <w:p w14:paraId="72AD01AA" w14:textId="77777777" w:rsidR="00A03111" w:rsidRPr="00A03111" w:rsidRDefault="00A03111" w:rsidP="00A03111">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0" w:type="dxa"/>
              <w:bottom w:w="0" w:type="dxa"/>
              <w:right w:w="115" w:type="dxa"/>
            </w:tcMar>
            <w:hideMark/>
          </w:tcPr>
          <w:p w14:paraId="7225D5FC" w14:textId="77777777" w:rsidR="00A03111" w:rsidRPr="00A03111" w:rsidRDefault="00A03111" w:rsidP="00A03111">
            <w:pPr>
              <w:spacing w:after="0" w:line="240" w:lineRule="auto"/>
              <w:jc w:val="center"/>
              <w:rPr>
                <w:rFonts w:ascii="Times New Roman" w:eastAsia="Times New Roman" w:hAnsi="Times New Roman" w:cs="Times New Roman"/>
                <w:sz w:val="24"/>
                <w:szCs w:val="24"/>
              </w:rPr>
            </w:pPr>
            <w:r w:rsidRPr="00A03111">
              <w:rPr>
                <w:rFonts w:ascii="Calibri" w:eastAsia="Times New Roman" w:hAnsi="Calibri" w:cs="Calibri"/>
                <w:color w:val="414751"/>
              </w:rPr>
              <w:t>Percent</w:t>
            </w:r>
          </w:p>
        </w:tc>
        <w:tc>
          <w:tcPr>
            <w:tcW w:w="887" w:type="dxa"/>
            <w:tcBorders>
              <w:top w:val="single" w:sz="4" w:space="0" w:color="000000"/>
              <w:bottom w:val="single" w:sz="4" w:space="0" w:color="000000"/>
            </w:tcBorders>
            <w:tcMar>
              <w:top w:w="0" w:type="dxa"/>
              <w:left w:w="0" w:type="dxa"/>
              <w:bottom w:w="0" w:type="dxa"/>
              <w:right w:w="115" w:type="dxa"/>
            </w:tcMar>
            <w:vAlign w:val="center"/>
            <w:hideMark/>
          </w:tcPr>
          <w:p w14:paraId="308F0EDF" w14:textId="77777777" w:rsidR="00A03111" w:rsidRPr="00A03111" w:rsidRDefault="00A03111" w:rsidP="00A03111">
            <w:pPr>
              <w:spacing w:after="0" w:line="240" w:lineRule="auto"/>
              <w:jc w:val="center"/>
              <w:rPr>
                <w:rFonts w:ascii="Times New Roman" w:eastAsia="Times New Roman" w:hAnsi="Times New Roman" w:cs="Times New Roman"/>
                <w:sz w:val="24"/>
                <w:szCs w:val="24"/>
              </w:rPr>
            </w:pPr>
            <w:r w:rsidRPr="00A03111">
              <w:rPr>
                <w:rFonts w:ascii="Calibri" w:eastAsia="Times New Roman" w:hAnsi="Calibri" w:cs="Calibri"/>
                <w:color w:val="414751"/>
              </w:rPr>
              <w:t>Number</w:t>
            </w:r>
          </w:p>
        </w:tc>
        <w:tc>
          <w:tcPr>
            <w:tcW w:w="50" w:type="dxa"/>
            <w:vAlign w:val="center"/>
            <w:hideMark/>
          </w:tcPr>
          <w:p w14:paraId="7B3A5142"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0C7AA281" w14:textId="77777777" w:rsidTr="00905C28">
        <w:trPr>
          <w:trHeight w:val="300"/>
        </w:trPr>
        <w:tc>
          <w:tcPr>
            <w:tcW w:w="8041" w:type="dxa"/>
            <w:gridSpan w:val="2"/>
            <w:tcBorders>
              <w:top w:val="single" w:sz="4" w:space="0" w:color="000000"/>
              <w:bottom w:val="single" w:sz="4" w:space="0" w:color="000000"/>
            </w:tcBorders>
            <w:tcMar>
              <w:top w:w="0" w:type="dxa"/>
              <w:left w:w="0" w:type="dxa"/>
              <w:bottom w:w="0" w:type="dxa"/>
              <w:right w:w="115" w:type="dxa"/>
            </w:tcMar>
            <w:hideMark/>
          </w:tcPr>
          <w:p w14:paraId="1329E230" w14:textId="77777777" w:rsidR="00A03111" w:rsidRPr="00A03111" w:rsidRDefault="00A03111" w:rsidP="00A03111">
            <w:pPr>
              <w:spacing w:after="0" w:line="240" w:lineRule="auto"/>
              <w:ind w:left="115" w:hanging="706"/>
              <w:rPr>
                <w:rFonts w:ascii="Times New Roman" w:eastAsia="Times New Roman" w:hAnsi="Times New Roman" w:cs="Times New Roman"/>
                <w:sz w:val="24"/>
                <w:szCs w:val="24"/>
              </w:rPr>
            </w:pPr>
            <w:r w:rsidRPr="00A03111">
              <w:rPr>
                <w:rFonts w:ascii="Calibri" w:eastAsia="Times New Roman" w:hAnsi="Calibri" w:cs="Calibri"/>
                <w:b/>
                <w:bCs/>
                <w:color w:val="414751"/>
              </w:rPr>
              <w:t>Policy Type Preference</w:t>
            </w:r>
            <w:r w:rsidRPr="00A03111">
              <w:rPr>
                <w:rFonts w:ascii="Calibri" w:eastAsia="Times New Roman" w:hAnsi="Calibri" w:cs="Calibri"/>
                <w:b/>
                <w:bCs/>
                <w:color w:val="414751"/>
                <w:sz w:val="13"/>
                <w:szCs w:val="13"/>
                <w:vertAlign w:val="superscript"/>
              </w:rPr>
              <w:t>2</w:t>
            </w:r>
            <w:r w:rsidRPr="00A03111">
              <w:rPr>
                <w:rFonts w:ascii="Calibri" w:eastAsia="Times New Roman" w:hAnsi="Calibri" w:cs="Calibri"/>
                <w:b/>
                <w:bCs/>
                <w:color w:val="414751"/>
              </w:rPr>
              <w:t> </w:t>
            </w:r>
          </w:p>
        </w:tc>
        <w:tc>
          <w:tcPr>
            <w:tcW w:w="0" w:type="auto"/>
            <w:tcBorders>
              <w:top w:val="single" w:sz="4" w:space="0" w:color="000000"/>
              <w:bottom w:val="single" w:sz="4" w:space="0" w:color="000000"/>
            </w:tcBorders>
            <w:tcMar>
              <w:top w:w="0" w:type="dxa"/>
              <w:left w:w="0" w:type="dxa"/>
              <w:bottom w:w="0" w:type="dxa"/>
              <w:right w:w="115" w:type="dxa"/>
            </w:tcMar>
            <w:hideMark/>
          </w:tcPr>
          <w:p w14:paraId="48D6F7A5" w14:textId="77777777" w:rsidR="00A03111" w:rsidRPr="00A03111" w:rsidRDefault="00A03111" w:rsidP="00A03111">
            <w:pPr>
              <w:spacing w:after="0" w:line="240" w:lineRule="auto"/>
              <w:rPr>
                <w:rFonts w:ascii="Times New Roman" w:eastAsia="Times New Roman" w:hAnsi="Times New Roman" w:cs="Times New Roman"/>
                <w:sz w:val="24"/>
                <w:szCs w:val="24"/>
              </w:rPr>
            </w:pPr>
          </w:p>
        </w:tc>
        <w:tc>
          <w:tcPr>
            <w:tcW w:w="887" w:type="dxa"/>
            <w:tcBorders>
              <w:top w:val="single" w:sz="4" w:space="0" w:color="000000"/>
              <w:bottom w:val="single" w:sz="4" w:space="0" w:color="000000"/>
            </w:tcBorders>
            <w:tcMar>
              <w:top w:w="0" w:type="dxa"/>
              <w:left w:w="0" w:type="dxa"/>
              <w:bottom w:w="0" w:type="dxa"/>
              <w:right w:w="115" w:type="dxa"/>
            </w:tcMar>
            <w:hideMark/>
          </w:tcPr>
          <w:p w14:paraId="79E75539" w14:textId="77777777" w:rsidR="00A03111" w:rsidRPr="00A03111" w:rsidRDefault="00A03111" w:rsidP="00A03111">
            <w:pPr>
              <w:spacing w:after="0" w:line="240" w:lineRule="auto"/>
              <w:rPr>
                <w:rFonts w:eastAsia="Times New Roman" w:cstheme="minorHAnsi"/>
              </w:rPr>
            </w:pPr>
          </w:p>
        </w:tc>
        <w:tc>
          <w:tcPr>
            <w:tcW w:w="50" w:type="dxa"/>
            <w:vAlign w:val="center"/>
            <w:hideMark/>
          </w:tcPr>
          <w:p w14:paraId="3ABD5535"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5E7D7333" w14:textId="77777777" w:rsidTr="00905C28">
        <w:trPr>
          <w:trHeight w:val="300"/>
        </w:trPr>
        <w:tc>
          <w:tcPr>
            <w:tcW w:w="8041" w:type="dxa"/>
            <w:gridSpan w:val="2"/>
            <w:tcBorders>
              <w:top w:val="single" w:sz="4" w:space="0" w:color="000000"/>
              <w:bottom w:val="single" w:sz="4" w:space="0" w:color="000000"/>
            </w:tcBorders>
            <w:tcMar>
              <w:top w:w="0" w:type="dxa"/>
              <w:left w:w="0" w:type="dxa"/>
              <w:bottom w:w="0" w:type="dxa"/>
              <w:right w:w="115" w:type="dxa"/>
            </w:tcMar>
            <w:hideMark/>
          </w:tcPr>
          <w:p w14:paraId="57B8F6F1" w14:textId="756FC13F"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414751"/>
              </w:rPr>
              <w:t xml:space="preserve">        </w:t>
            </w:r>
            <w:r w:rsidR="00905C28">
              <w:rPr>
                <w:rFonts w:ascii="Calibri" w:eastAsia="Times New Roman" w:hAnsi="Calibri" w:cs="Calibri"/>
                <w:color w:val="414751"/>
              </w:rPr>
              <w:t>Eliminate sale of tobacco</w:t>
            </w:r>
            <w:r w:rsidRPr="00A03111">
              <w:rPr>
                <w:rFonts w:ascii="Calibri" w:eastAsia="Times New Roman" w:hAnsi="Calibri" w:cs="Calibri"/>
                <w:color w:val="414751"/>
              </w:rPr>
              <w:t>   </w:t>
            </w:r>
          </w:p>
        </w:tc>
        <w:tc>
          <w:tcPr>
            <w:tcW w:w="0" w:type="auto"/>
            <w:tcBorders>
              <w:top w:val="single" w:sz="4" w:space="0" w:color="000000"/>
              <w:bottom w:val="single" w:sz="4" w:space="0" w:color="000000"/>
            </w:tcBorders>
            <w:tcMar>
              <w:top w:w="0" w:type="dxa"/>
              <w:left w:w="0" w:type="dxa"/>
              <w:bottom w:w="0" w:type="dxa"/>
              <w:right w:w="115" w:type="dxa"/>
            </w:tcMar>
            <w:hideMark/>
          </w:tcPr>
          <w:p w14:paraId="6DE671B6" w14:textId="7C23F5AA" w:rsidR="00A03111" w:rsidRPr="00A03111" w:rsidRDefault="00905C28"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46</w:t>
            </w:r>
            <w:r w:rsidR="00A03111" w:rsidRPr="00A03111">
              <w:rPr>
                <w:rFonts w:ascii="Calibri" w:eastAsia="Times New Roman" w:hAnsi="Calibri" w:cs="Calibri"/>
                <w:color w:val="414751"/>
              </w:rPr>
              <w:t>%</w:t>
            </w:r>
          </w:p>
        </w:tc>
        <w:tc>
          <w:tcPr>
            <w:tcW w:w="887" w:type="dxa"/>
            <w:tcBorders>
              <w:top w:val="single" w:sz="4" w:space="0" w:color="000000"/>
              <w:bottom w:val="single" w:sz="4" w:space="0" w:color="000000"/>
            </w:tcBorders>
            <w:tcMar>
              <w:top w:w="0" w:type="dxa"/>
              <w:left w:w="0" w:type="dxa"/>
              <w:bottom w:w="0" w:type="dxa"/>
              <w:right w:w="115" w:type="dxa"/>
            </w:tcMar>
            <w:hideMark/>
          </w:tcPr>
          <w:p w14:paraId="3CA53E1E" w14:textId="23EDD1D2" w:rsidR="00A03111" w:rsidRPr="00A03111" w:rsidRDefault="00905C28" w:rsidP="00A03111">
            <w:pPr>
              <w:spacing w:after="0" w:line="240" w:lineRule="auto"/>
              <w:jc w:val="center"/>
              <w:rPr>
                <w:rFonts w:eastAsia="Times New Roman" w:cstheme="minorHAnsi"/>
              </w:rPr>
            </w:pPr>
            <w:r w:rsidRPr="003B016D">
              <w:rPr>
                <w:rFonts w:eastAsia="Times New Roman" w:cstheme="minorHAnsi"/>
              </w:rPr>
              <w:t>72</w:t>
            </w:r>
          </w:p>
        </w:tc>
        <w:tc>
          <w:tcPr>
            <w:tcW w:w="50" w:type="dxa"/>
            <w:vAlign w:val="center"/>
            <w:hideMark/>
          </w:tcPr>
          <w:p w14:paraId="2A4CC710"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28E227E5" w14:textId="77777777" w:rsidTr="00905C28">
        <w:trPr>
          <w:trHeight w:val="300"/>
        </w:trPr>
        <w:tc>
          <w:tcPr>
            <w:tcW w:w="8041" w:type="dxa"/>
            <w:gridSpan w:val="2"/>
            <w:tcBorders>
              <w:top w:val="single" w:sz="4" w:space="0" w:color="000000"/>
              <w:bottom w:val="single" w:sz="4" w:space="0" w:color="000000"/>
            </w:tcBorders>
            <w:tcMar>
              <w:top w:w="0" w:type="dxa"/>
              <w:left w:w="0" w:type="dxa"/>
              <w:bottom w:w="0" w:type="dxa"/>
              <w:right w:w="115" w:type="dxa"/>
            </w:tcMar>
            <w:hideMark/>
          </w:tcPr>
          <w:p w14:paraId="0DB942D2" w14:textId="7617357A"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414751"/>
              </w:rPr>
              <w:t xml:space="preserve">        </w:t>
            </w:r>
            <w:r w:rsidR="00E57CB5">
              <w:rPr>
                <w:rFonts w:ascii="Calibri" w:eastAsia="Times New Roman" w:hAnsi="Calibri" w:cs="Calibri"/>
                <w:color w:val="414751"/>
              </w:rPr>
              <w:t>Law that requires store owner to have local license to sell tobacco</w:t>
            </w:r>
          </w:p>
        </w:tc>
        <w:tc>
          <w:tcPr>
            <w:tcW w:w="0" w:type="auto"/>
            <w:tcBorders>
              <w:top w:val="single" w:sz="4" w:space="0" w:color="000000"/>
              <w:bottom w:val="single" w:sz="4" w:space="0" w:color="000000"/>
            </w:tcBorders>
            <w:tcMar>
              <w:top w:w="0" w:type="dxa"/>
              <w:left w:w="0" w:type="dxa"/>
              <w:bottom w:w="0" w:type="dxa"/>
              <w:right w:w="115" w:type="dxa"/>
            </w:tcMar>
            <w:hideMark/>
          </w:tcPr>
          <w:p w14:paraId="17453D38" w14:textId="2FF64E4F" w:rsidR="00A03111" w:rsidRPr="00A03111" w:rsidRDefault="00E57CB5"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84</w:t>
            </w:r>
            <w:r w:rsidR="00A03111" w:rsidRPr="00A03111">
              <w:rPr>
                <w:rFonts w:ascii="Calibri" w:eastAsia="Times New Roman" w:hAnsi="Calibri" w:cs="Calibri"/>
                <w:color w:val="414751"/>
              </w:rPr>
              <w:t>%</w:t>
            </w:r>
          </w:p>
        </w:tc>
        <w:tc>
          <w:tcPr>
            <w:tcW w:w="887" w:type="dxa"/>
            <w:tcBorders>
              <w:top w:val="single" w:sz="4" w:space="0" w:color="000000"/>
              <w:bottom w:val="single" w:sz="4" w:space="0" w:color="000000"/>
            </w:tcBorders>
            <w:tcMar>
              <w:top w:w="0" w:type="dxa"/>
              <w:left w:w="0" w:type="dxa"/>
              <w:bottom w:w="0" w:type="dxa"/>
              <w:right w:w="115" w:type="dxa"/>
            </w:tcMar>
            <w:hideMark/>
          </w:tcPr>
          <w:p w14:paraId="564A5965" w14:textId="26DBA445" w:rsidR="00A03111" w:rsidRPr="00A03111" w:rsidRDefault="00E57CB5" w:rsidP="00A03111">
            <w:pPr>
              <w:spacing w:after="0" w:line="240" w:lineRule="auto"/>
              <w:jc w:val="center"/>
              <w:rPr>
                <w:rFonts w:eastAsia="Times New Roman" w:cstheme="minorHAnsi"/>
              </w:rPr>
            </w:pPr>
            <w:r w:rsidRPr="003B016D">
              <w:rPr>
                <w:rFonts w:eastAsia="Times New Roman" w:cstheme="minorHAnsi"/>
              </w:rPr>
              <w:t>131</w:t>
            </w:r>
          </w:p>
        </w:tc>
        <w:tc>
          <w:tcPr>
            <w:tcW w:w="50" w:type="dxa"/>
            <w:vAlign w:val="center"/>
            <w:hideMark/>
          </w:tcPr>
          <w:p w14:paraId="7D545F8A"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15BEB2C8" w14:textId="77777777" w:rsidTr="00905C28">
        <w:trPr>
          <w:trHeight w:val="300"/>
        </w:trPr>
        <w:tc>
          <w:tcPr>
            <w:tcW w:w="8041" w:type="dxa"/>
            <w:gridSpan w:val="2"/>
            <w:tcBorders>
              <w:top w:val="single" w:sz="4" w:space="0" w:color="000000"/>
              <w:bottom w:val="single" w:sz="4" w:space="0" w:color="000000"/>
            </w:tcBorders>
            <w:tcMar>
              <w:top w:w="0" w:type="dxa"/>
              <w:left w:w="0" w:type="dxa"/>
              <w:bottom w:w="0" w:type="dxa"/>
              <w:right w:w="115" w:type="dxa"/>
            </w:tcMar>
            <w:hideMark/>
          </w:tcPr>
          <w:p w14:paraId="0721524A" w14:textId="1E8186D5"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414751"/>
              </w:rPr>
              <w:t xml:space="preserve">        No </w:t>
            </w:r>
            <w:r w:rsidR="00E57CB5">
              <w:rPr>
                <w:rFonts w:ascii="Calibri" w:eastAsia="Times New Roman" w:hAnsi="Calibri" w:cs="Calibri"/>
                <w:color w:val="414751"/>
              </w:rPr>
              <w:t>sale of tobacco near schools</w:t>
            </w:r>
          </w:p>
        </w:tc>
        <w:tc>
          <w:tcPr>
            <w:tcW w:w="0" w:type="auto"/>
            <w:tcBorders>
              <w:top w:val="single" w:sz="4" w:space="0" w:color="000000"/>
              <w:bottom w:val="single" w:sz="4" w:space="0" w:color="000000"/>
            </w:tcBorders>
            <w:tcMar>
              <w:top w:w="0" w:type="dxa"/>
              <w:left w:w="0" w:type="dxa"/>
              <w:bottom w:w="0" w:type="dxa"/>
              <w:right w:w="115" w:type="dxa"/>
            </w:tcMar>
            <w:hideMark/>
          </w:tcPr>
          <w:p w14:paraId="245E890C" w14:textId="74D671D5" w:rsidR="00A03111" w:rsidRPr="00A03111" w:rsidRDefault="00E57CB5"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91</w:t>
            </w:r>
            <w:r w:rsidR="00A03111" w:rsidRPr="00A03111">
              <w:rPr>
                <w:rFonts w:ascii="Calibri" w:eastAsia="Times New Roman" w:hAnsi="Calibri" w:cs="Calibri"/>
                <w:color w:val="414751"/>
              </w:rPr>
              <w:t>%</w:t>
            </w:r>
          </w:p>
        </w:tc>
        <w:tc>
          <w:tcPr>
            <w:tcW w:w="887" w:type="dxa"/>
            <w:tcBorders>
              <w:top w:val="single" w:sz="4" w:space="0" w:color="000000"/>
              <w:bottom w:val="single" w:sz="4" w:space="0" w:color="000000"/>
            </w:tcBorders>
            <w:tcMar>
              <w:top w:w="0" w:type="dxa"/>
              <w:left w:w="0" w:type="dxa"/>
              <w:bottom w:w="0" w:type="dxa"/>
              <w:right w:w="115" w:type="dxa"/>
            </w:tcMar>
            <w:hideMark/>
          </w:tcPr>
          <w:p w14:paraId="59BC529F" w14:textId="28E1429E" w:rsidR="00A03111" w:rsidRPr="00A03111" w:rsidRDefault="00E57CB5" w:rsidP="00A03111">
            <w:pPr>
              <w:spacing w:after="0" w:line="240" w:lineRule="auto"/>
              <w:jc w:val="center"/>
              <w:rPr>
                <w:rFonts w:eastAsia="Times New Roman" w:cstheme="minorHAnsi"/>
              </w:rPr>
            </w:pPr>
            <w:r w:rsidRPr="003B016D">
              <w:rPr>
                <w:rFonts w:eastAsia="Times New Roman" w:cstheme="minorHAnsi"/>
              </w:rPr>
              <w:t>141</w:t>
            </w:r>
          </w:p>
        </w:tc>
        <w:tc>
          <w:tcPr>
            <w:tcW w:w="50" w:type="dxa"/>
            <w:vAlign w:val="center"/>
            <w:hideMark/>
          </w:tcPr>
          <w:p w14:paraId="28BA7F9F"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73E9E68D" w14:textId="77777777" w:rsidTr="00905C28">
        <w:trPr>
          <w:trHeight w:val="233"/>
        </w:trPr>
        <w:tc>
          <w:tcPr>
            <w:tcW w:w="8041" w:type="dxa"/>
            <w:gridSpan w:val="2"/>
            <w:tcBorders>
              <w:top w:val="single" w:sz="4" w:space="0" w:color="000000"/>
              <w:bottom w:val="single" w:sz="4" w:space="0" w:color="000000"/>
            </w:tcBorders>
            <w:tcMar>
              <w:top w:w="0" w:type="dxa"/>
              <w:left w:w="0" w:type="dxa"/>
              <w:bottom w:w="0" w:type="dxa"/>
              <w:right w:w="115" w:type="dxa"/>
            </w:tcMar>
            <w:hideMark/>
          </w:tcPr>
          <w:p w14:paraId="4FDD6917" w14:textId="77777777" w:rsidR="00A03111" w:rsidRPr="00A03111" w:rsidRDefault="00A03111" w:rsidP="00A03111">
            <w:pPr>
              <w:spacing w:after="0" w:line="240" w:lineRule="auto"/>
              <w:ind w:left="115"/>
              <w:rPr>
                <w:rFonts w:ascii="Times New Roman" w:eastAsia="Times New Roman" w:hAnsi="Times New Roman" w:cs="Times New Roman"/>
                <w:sz w:val="24"/>
                <w:szCs w:val="24"/>
              </w:rPr>
            </w:pPr>
            <w:r w:rsidRPr="00A03111">
              <w:rPr>
                <w:rFonts w:ascii="Calibri" w:eastAsia="Times New Roman" w:hAnsi="Calibri" w:cs="Calibri"/>
                <w:color w:val="414751"/>
              </w:rPr>
              <w:t>        No policy is needed</w:t>
            </w:r>
          </w:p>
        </w:tc>
        <w:tc>
          <w:tcPr>
            <w:tcW w:w="0" w:type="auto"/>
            <w:tcBorders>
              <w:top w:val="single" w:sz="4" w:space="0" w:color="000000"/>
              <w:bottom w:val="single" w:sz="4" w:space="0" w:color="000000"/>
            </w:tcBorders>
            <w:tcMar>
              <w:top w:w="0" w:type="dxa"/>
              <w:left w:w="0" w:type="dxa"/>
              <w:bottom w:w="0" w:type="dxa"/>
              <w:right w:w="115" w:type="dxa"/>
            </w:tcMar>
            <w:hideMark/>
          </w:tcPr>
          <w:p w14:paraId="7C15674D" w14:textId="77777777" w:rsidR="00A03111" w:rsidRPr="00A03111" w:rsidRDefault="00A03111" w:rsidP="00A03111">
            <w:pPr>
              <w:spacing w:after="0" w:line="240" w:lineRule="auto"/>
              <w:jc w:val="center"/>
              <w:rPr>
                <w:rFonts w:ascii="Times New Roman" w:eastAsia="Times New Roman" w:hAnsi="Times New Roman" w:cs="Times New Roman"/>
                <w:sz w:val="24"/>
                <w:szCs w:val="24"/>
              </w:rPr>
            </w:pPr>
            <w:r w:rsidRPr="00A03111">
              <w:rPr>
                <w:rFonts w:ascii="Calibri" w:eastAsia="Times New Roman" w:hAnsi="Calibri" w:cs="Calibri"/>
                <w:color w:val="414751"/>
              </w:rPr>
              <w:t>14%</w:t>
            </w:r>
          </w:p>
        </w:tc>
        <w:tc>
          <w:tcPr>
            <w:tcW w:w="887" w:type="dxa"/>
            <w:tcBorders>
              <w:top w:val="single" w:sz="4" w:space="0" w:color="000000"/>
              <w:bottom w:val="single" w:sz="4" w:space="0" w:color="000000"/>
            </w:tcBorders>
            <w:tcMar>
              <w:top w:w="0" w:type="dxa"/>
              <w:left w:w="0" w:type="dxa"/>
              <w:bottom w:w="0" w:type="dxa"/>
              <w:right w:w="115" w:type="dxa"/>
            </w:tcMar>
            <w:hideMark/>
          </w:tcPr>
          <w:p w14:paraId="5C28EDE8" w14:textId="2B4464FF" w:rsidR="00A03111" w:rsidRPr="00A03111" w:rsidRDefault="00A03111" w:rsidP="00A03111">
            <w:pPr>
              <w:spacing w:after="0" w:line="240" w:lineRule="auto"/>
              <w:jc w:val="center"/>
              <w:rPr>
                <w:rFonts w:eastAsia="Times New Roman" w:cstheme="minorHAnsi"/>
              </w:rPr>
            </w:pPr>
            <w:r w:rsidRPr="00A03111">
              <w:rPr>
                <w:rFonts w:eastAsia="Times New Roman" w:cstheme="minorHAnsi"/>
                <w:color w:val="333333"/>
              </w:rPr>
              <w:t>2</w:t>
            </w:r>
            <w:r w:rsidR="00905C28" w:rsidRPr="003B016D">
              <w:rPr>
                <w:rFonts w:eastAsia="Times New Roman" w:cstheme="minorHAnsi"/>
                <w:color w:val="333333"/>
              </w:rPr>
              <w:t>2</w:t>
            </w:r>
          </w:p>
        </w:tc>
        <w:tc>
          <w:tcPr>
            <w:tcW w:w="50" w:type="dxa"/>
            <w:vAlign w:val="center"/>
            <w:hideMark/>
          </w:tcPr>
          <w:p w14:paraId="293BBDB7"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4F40E1F5" w14:textId="77777777" w:rsidTr="00905C28">
        <w:trPr>
          <w:trHeight w:val="300"/>
        </w:trPr>
        <w:tc>
          <w:tcPr>
            <w:tcW w:w="8041" w:type="dxa"/>
            <w:gridSpan w:val="2"/>
            <w:tcBorders>
              <w:top w:val="single" w:sz="4" w:space="0" w:color="000000"/>
              <w:bottom w:val="single" w:sz="4" w:space="0" w:color="000000"/>
            </w:tcBorders>
            <w:tcMar>
              <w:top w:w="0" w:type="dxa"/>
              <w:left w:w="0" w:type="dxa"/>
              <w:bottom w:w="0" w:type="dxa"/>
              <w:right w:w="115" w:type="dxa"/>
            </w:tcMar>
            <w:hideMark/>
          </w:tcPr>
          <w:p w14:paraId="6F3E9D97" w14:textId="1C54C839" w:rsidR="00A03111" w:rsidRPr="00A03111" w:rsidRDefault="00A03111" w:rsidP="00A03111">
            <w:pPr>
              <w:spacing w:after="0" w:line="240" w:lineRule="auto"/>
              <w:ind w:left="115" w:hanging="706"/>
              <w:rPr>
                <w:rFonts w:ascii="Times New Roman" w:eastAsia="Times New Roman" w:hAnsi="Times New Roman" w:cs="Times New Roman"/>
                <w:sz w:val="24"/>
                <w:szCs w:val="24"/>
              </w:rPr>
            </w:pPr>
            <w:r w:rsidRPr="00A03111">
              <w:rPr>
                <w:rFonts w:ascii="Calibri" w:eastAsia="Times New Roman" w:hAnsi="Calibri" w:cs="Calibri"/>
                <w:color w:val="414751"/>
              </w:rPr>
              <w:t>       </w:t>
            </w:r>
            <w:r w:rsidR="00A27BFC">
              <w:rPr>
                <w:rFonts w:ascii="Calibri" w:eastAsia="Times New Roman" w:hAnsi="Calibri" w:cs="Calibri"/>
                <w:color w:val="414751"/>
              </w:rPr>
              <w:t xml:space="preserve">               </w:t>
            </w:r>
            <w:r w:rsidR="000D5A11">
              <w:rPr>
                <w:rFonts w:ascii="Calibri" w:eastAsia="Times New Roman" w:hAnsi="Calibri" w:cs="Calibri"/>
                <w:color w:val="414751"/>
              </w:rPr>
              <w:t>Law to phase out sale of flavored tobacco products</w:t>
            </w:r>
          </w:p>
        </w:tc>
        <w:tc>
          <w:tcPr>
            <w:tcW w:w="0" w:type="auto"/>
            <w:tcBorders>
              <w:top w:val="single" w:sz="4" w:space="0" w:color="000000"/>
              <w:bottom w:val="single" w:sz="4" w:space="0" w:color="000000"/>
            </w:tcBorders>
            <w:tcMar>
              <w:top w:w="0" w:type="dxa"/>
              <w:left w:w="0" w:type="dxa"/>
              <w:bottom w:w="0" w:type="dxa"/>
              <w:right w:w="115" w:type="dxa"/>
            </w:tcMar>
            <w:hideMark/>
          </w:tcPr>
          <w:p w14:paraId="50309920" w14:textId="3677159E" w:rsidR="00A03111" w:rsidRPr="00A03111" w:rsidRDefault="000D5A11"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70</w:t>
            </w:r>
            <w:r w:rsidR="00A03111" w:rsidRPr="00A03111">
              <w:rPr>
                <w:rFonts w:ascii="Calibri" w:eastAsia="Times New Roman" w:hAnsi="Calibri" w:cs="Calibri"/>
                <w:color w:val="414751"/>
              </w:rPr>
              <w:t>%</w:t>
            </w:r>
          </w:p>
        </w:tc>
        <w:tc>
          <w:tcPr>
            <w:tcW w:w="887" w:type="dxa"/>
            <w:tcBorders>
              <w:top w:val="single" w:sz="4" w:space="0" w:color="000000"/>
              <w:bottom w:val="single" w:sz="4" w:space="0" w:color="000000"/>
            </w:tcBorders>
            <w:tcMar>
              <w:top w:w="0" w:type="dxa"/>
              <w:left w:w="0" w:type="dxa"/>
              <w:bottom w:w="0" w:type="dxa"/>
              <w:right w:w="115" w:type="dxa"/>
            </w:tcMar>
            <w:hideMark/>
          </w:tcPr>
          <w:p w14:paraId="736F306C" w14:textId="3B4EAA61" w:rsidR="00A03111" w:rsidRPr="00A03111" w:rsidRDefault="00A03111" w:rsidP="00A03111">
            <w:pPr>
              <w:spacing w:after="0" w:line="240" w:lineRule="auto"/>
              <w:jc w:val="center"/>
              <w:rPr>
                <w:rFonts w:eastAsia="Times New Roman" w:cstheme="minorHAnsi"/>
              </w:rPr>
            </w:pPr>
            <w:r w:rsidRPr="00A03111">
              <w:rPr>
                <w:rFonts w:eastAsia="Times New Roman" w:cstheme="minorHAnsi"/>
                <w:color w:val="333333"/>
              </w:rPr>
              <w:t>1</w:t>
            </w:r>
            <w:r w:rsidR="000D5A11" w:rsidRPr="003B016D">
              <w:rPr>
                <w:rFonts w:eastAsia="Times New Roman" w:cstheme="minorHAnsi"/>
                <w:color w:val="333333"/>
              </w:rPr>
              <w:t>10</w:t>
            </w:r>
          </w:p>
        </w:tc>
        <w:tc>
          <w:tcPr>
            <w:tcW w:w="50" w:type="dxa"/>
            <w:vAlign w:val="center"/>
            <w:hideMark/>
          </w:tcPr>
          <w:p w14:paraId="0BA18A3C"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25662E8C" w14:textId="77777777" w:rsidTr="00905C28">
        <w:trPr>
          <w:trHeight w:val="300"/>
        </w:trPr>
        <w:tc>
          <w:tcPr>
            <w:tcW w:w="8041" w:type="dxa"/>
            <w:gridSpan w:val="2"/>
            <w:tcBorders>
              <w:top w:val="single" w:sz="4" w:space="0" w:color="000000"/>
              <w:bottom w:val="single" w:sz="4" w:space="0" w:color="000000"/>
            </w:tcBorders>
            <w:tcMar>
              <w:top w:w="0" w:type="dxa"/>
              <w:left w:w="0" w:type="dxa"/>
              <w:bottom w:w="0" w:type="dxa"/>
              <w:right w:w="115" w:type="dxa"/>
            </w:tcMar>
            <w:hideMark/>
          </w:tcPr>
          <w:p w14:paraId="07295CC2" w14:textId="21D3D2C7" w:rsidR="00A03111" w:rsidRPr="00A03111" w:rsidRDefault="00905C28" w:rsidP="00A03111">
            <w:pPr>
              <w:spacing w:after="0" w:line="240" w:lineRule="auto"/>
              <w:ind w:hanging="216"/>
              <w:rPr>
                <w:rFonts w:ascii="Times New Roman" w:eastAsia="Times New Roman" w:hAnsi="Times New Roman" w:cs="Times New Roman"/>
                <w:sz w:val="24"/>
                <w:szCs w:val="24"/>
              </w:rPr>
            </w:pPr>
            <w:r>
              <w:rPr>
                <w:rFonts w:ascii="Calibri" w:eastAsia="Times New Roman" w:hAnsi="Calibri" w:cs="Calibri"/>
                <w:color w:val="414751"/>
              </w:rPr>
              <w:t xml:space="preserve">    </w:t>
            </w:r>
            <w:r w:rsidR="00A27BFC">
              <w:rPr>
                <w:rFonts w:ascii="Calibri" w:eastAsia="Times New Roman" w:hAnsi="Calibri" w:cs="Calibri"/>
                <w:color w:val="414751"/>
              </w:rPr>
              <w:t>Be</w:t>
            </w:r>
            <w:r w:rsidR="00A03111" w:rsidRPr="00A03111">
              <w:rPr>
                <w:rFonts w:ascii="Calibri" w:eastAsia="Times New Roman" w:hAnsi="Calibri" w:cs="Calibri"/>
                <w:color w:val="414751"/>
              </w:rPr>
              <w:t xml:space="preserve">lieve </w:t>
            </w:r>
            <w:r w:rsidR="000D5A11">
              <w:rPr>
                <w:rFonts w:ascii="Calibri" w:eastAsia="Times New Roman" w:hAnsi="Calibri" w:cs="Calibri"/>
                <w:color w:val="414751"/>
              </w:rPr>
              <w:t xml:space="preserve">products are harmful to </w:t>
            </w:r>
            <w:proofErr w:type="spellStart"/>
            <w:proofErr w:type="gramStart"/>
            <w:r w:rsidR="000D5A11">
              <w:rPr>
                <w:rFonts w:ascii="Calibri" w:eastAsia="Times New Roman" w:hAnsi="Calibri" w:cs="Calibri"/>
                <w:color w:val="414751"/>
              </w:rPr>
              <w:t>peoples</w:t>
            </w:r>
            <w:proofErr w:type="spellEnd"/>
            <w:proofErr w:type="gramEnd"/>
            <w:r w:rsidR="000D5A11">
              <w:rPr>
                <w:rFonts w:ascii="Calibri" w:eastAsia="Times New Roman" w:hAnsi="Calibri" w:cs="Calibri"/>
                <w:color w:val="414751"/>
              </w:rPr>
              <w:t xml:space="preserve"> health </w:t>
            </w:r>
          </w:p>
        </w:tc>
        <w:tc>
          <w:tcPr>
            <w:tcW w:w="0" w:type="auto"/>
            <w:tcBorders>
              <w:top w:val="single" w:sz="4" w:space="0" w:color="000000"/>
              <w:bottom w:val="single" w:sz="4" w:space="0" w:color="000000"/>
            </w:tcBorders>
            <w:tcMar>
              <w:top w:w="0" w:type="dxa"/>
              <w:left w:w="0" w:type="dxa"/>
              <w:bottom w:w="0" w:type="dxa"/>
              <w:right w:w="115" w:type="dxa"/>
            </w:tcMar>
            <w:hideMark/>
          </w:tcPr>
          <w:p w14:paraId="58D82F67" w14:textId="3A99C6D2" w:rsidR="00A03111" w:rsidRPr="00A03111" w:rsidRDefault="000D5A11" w:rsidP="00A03111">
            <w:pPr>
              <w:spacing w:after="0" w:line="240" w:lineRule="auto"/>
              <w:jc w:val="center"/>
              <w:rPr>
                <w:rFonts w:eastAsia="Times New Roman" w:cstheme="minorHAnsi"/>
              </w:rPr>
            </w:pPr>
            <w:r w:rsidRPr="003B016D">
              <w:rPr>
                <w:rFonts w:eastAsia="Times New Roman" w:cstheme="minorHAnsi"/>
              </w:rPr>
              <w:t>92%</w:t>
            </w:r>
          </w:p>
        </w:tc>
        <w:tc>
          <w:tcPr>
            <w:tcW w:w="887" w:type="dxa"/>
            <w:tcBorders>
              <w:top w:val="single" w:sz="4" w:space="0" w:color="000000"/>
              <w:bottom w:val="single" w:sz="4" w:space="0" w:color="000000"/>
            </w:tcBorders>
            <w:tcMar>
              <w:top w:w="0" w:type="dxa"/>
              <w:left w:w="0" w:type="dxa"/>
              <w:bottom w:w="0" w:type="dxa"/>
              <w:right w:w="115" w:type="dxa"/>
            </w:tcMar>
            <w:hideMark/>
          </w:tcPr>
          <w:p w14:paraId="789F73B5" w14:textId="4DFC9D72" w:rsidR="00A03111" w:rsidRPr="00A03111" w:rsidRDefault="000D5A11" w:rsidP="00A03111">
            <w:pPr>
              <w:spacing w:after="0" w:line="240" w:lineRule="auto"/>
              <w:jc w:val="center"/>
              <w:rPr>
                <w:rFonts w:eastAsia="Times New Roman" w:cstheme="minorHAnsi"/>
              </w:rPr>
            </w:pPr>
            <w:r w:rsidRPr="003B016D">
              <w:rPr>
                <w:rFonts w:eastAsia="Times New Roman" w:cstheme="minorHAnsi"/>
              </w:rPr>
              <w:t>144</w:t>
            </w:r>
          </w:p>
        </w:tc>
        <w:tc>
          <w:tcPr>
            <w:tcW w:w="50" w:type="dxa"/>
            <w:vAlign w:val="center"/>
            <w:hideMark/>
          </w:tcPr>
          <w:p w14:paraId="1826D92C"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2E0BCCA9" w14:textId="77777777" w:rsidTr="00905C28">
        <w:trPr>
          <w:trHeight w:val="300"/>
        </w:trPr>
        <w:tc>
          <w:tcPr>
            <w:tcW w:w="8041" w:type="dxa"/>
            <w:gridSpan w:val="2"/>
            <w:tcBorders>
              <w:top w:val="single" w:sz="4" w:space="0" w:color="000000"/>
              <w:bottom w:val="single" w:sz="4" w:space="0" w:color="000000"/>
            </w:tcBorders>
            <w:tcMar>
              <w:top w:w="0" w:type="dxa"/>
              <w:left w:w="0" w:type="dxa"/>
              <w:bottom w:w="0" w:type="dxa"/>
              <w:right w:w="115" w:type="dxa"/>
            </w:tcMar>
            <w:hideMark/>
          </w:tcPr>
          <w:p w14:paraId="5C148839" w14:textId="5F52052E" w:rsidR="00A03111" w:rsidRPr="00A03111" w:rsidRDefault="00905C28" w:rsidP="00A03111">
            <w:pPr>
              <w:spacing w:after="0" w:line="240" w:lineRule="auto"/>
              <w:ind w:hanging="216"/>
              <w:rPr>
                <w:rFonts w:ascii="Times New Roman" w:eastAsia="Times New Roman" w:hAnsi="Times New Roman" w:cs="Times New Roman"/>
                <w:sz w:val="24"/>
                <w:szCs w:val="24"/>
              </w:rPr>
            </w:pPr>
            <w:r>
              <w:rPr>
                <w:rFonts w:ascii="Calibri" w:eastAsia="Times New Roman" w:hAnsi="Calibri" w:cs="Calibri"/>
                <w:color w:val="414751"/>
              </w:rPr>
              <w:t xml:space="preserve">    </w:t>
            </w:r>
            <w:r w:rsidR="00A27BFC">
              <w:rPr>
                <w:rFonts w:ascii="Calibri" w:eastAsia="Times New Roman" w:hAnsi="Calibri" w:cs="Calibri"/>
                <w:color w:val="414751"/>
              </w:rPr>
              <w:t>Be</w:t>
            </w:r>
            <w:r w:rsidR="00A03111" w:rsidRPr="00A03111">
              <w:rPr>
                <w:rFonts w:ascii="Calibri" w:eastAsia="Times New Roman" w:hAnsi="Calibri" w:cs="Calibri"/>
                <w:color w:val="414751"/>
              </w:rPr>
              <w:t xml:space="preserve">lieve </w:t>
            </w:r>
            <w:r w:rsidR="000D5A11">
              <w:rPr>
                <w:rFonts w:ascii="Calibri" w:eastAsia="Times New Roman" w:hAnsi="Calibri" w:cs="Calibri"/>
                <w:color w:val="414751"/>
              </w:rPr>
              <w:t xml:space="preserve">drifting </w:t>
            </w:r>
            <w:proofErr w:type="gramStart"/>
            <w:r w:rsidR="000D5A11">
              <w:rPr>
                <w:rFonts w:ascii="Calibri" w:eastAsia="Times New Roman" w:hAnsi="Calibri" w:cs="Calibri"/>
                <w:color w:val="414751"/>
              </w:rPr>
              <w:t>second hand</w:t>
            </w:r>
            <w:proofErr w:type="gramEnd"/>
            <w:r w:rsidR="000D5A11">
              <w:rPr>
                <w:rFonts w:ascii="Calibri" w:eastAsia="Times New Roman" w:hAnsi="Calibri" w:cs="Calibri"/>
                <w:color w:val="414751"/>
              </w:rPr>
              <w:t xml:space="preserve"> smoke is a problem</w:t>
            </w:r>
          </w:p>
        </w:tc>
        <w:tc>
          <w:tcPr>
            <w:tcW w:w="0" w:type="auto"/>
            <w:tcBorders>
              <w:top w:val="single" w:sz="4" w:space="0" w:color="000000"/>
              <w:bottom w:val="single" w:sz="4" w:space="0" w:color="000000"/>
            </w:tcBorders>
            <w:tcMar>
              <w:top w:w="0" w:type="dxa"/>
              <w:left w:w="0" w:type="dxa"/>
              <w:bottom w:w="0" w:type="dxa"/>
              <w:right w:w="115" w:type="dxa"/>
            </w:tcMar>
            <w:hideMark/>
          </w:tcPr>
          <w:p w14:paraId="1ABAEAF8" w14:textId="561E76CF" w:rsidR="00A03111" w:rsidRPr="00A03111" w:rsidRDefault="000D5A11" w:rsidP="00A03111">
            <w:pPr>
              <w:spacing w:after="0" w:line="240" w:lineRule="auto"/>
              <w:jc w:val="center"/>
              <w:rPr>
                <w:rFonts w:eastAsia="Times New Roman" w:cstheme="minorHAnsi"/>
              </w:rPr>
            </w:pPr>
            <w:r w:rsidRPr="003B016D">
              <w:rPr>
                <w:rFonts w:eastAsia="Times New Roman" w:cstheme="minorHAnsi"/>
                <w:color w:val="414751"/>
              </w:rPr>
              <w:t>73</w:t>
            </w:r>
            <w:r w:rsidR="00A03111" w:rsidRPr="00A03111">
              <w:rPr>
                <w:rFonts w:eastAsia="Times New Roman" w:cstheme="minorHAnsi"/>
                <w:color w:val="414751"/>
              </w:rPr>
              <w:t>%</w:t>
            </w:r>
          </w:p>
        </w:tc>
        <w:tc>
          <w:tcPr>
            <w:tcW w:w="887" w:type="dxa"/>
            <w:tcBorders>
              <w:top w:val="single" w:sz="4" w:space="0" w:color="000000"/>
              <w:bottom w:val="single" w:sz="4" w:space="0" w:color="000000"/>
            </w:tcBorders>
            <w:tcMar>
              <w:top w:w="0" w:type="dxa"/>
              <w:left w:w="0" w:type="dxa"/>
              <w:bottom w:w="0" w:type="dxa"/>
              <w:right w:w="115" w:type="dxa"/>
            </w:tcMar>
            <w:hideMark/>
          </w:tcPr>
          <w:p w14:paraId="0FD4F407" w14:textId="45FE1849" w:rsidR="00A03111" w:rsidRPr="00A03111" w:rsidRDefault="000D5A11" w:rsidP="00A03111">
            <w:pPr>
              <w:spacing w:after="0" w:line="240" w:lineRule="auto"/>
              <w:jc w:val="center"/>
              <w:rPr>
                <w:rFonts w:eastAsia="Times New Roman" w:cstheme="minorHAnsi"/>
              </w:rPr>
            </w:pPr>
            <w:r w:rsidRPr="003B016D">
              <w:rPr>
                <w:rFonts w:eastAsia="Times New Roman" w:cstheme="minorHAnsi"/>
              </w:rPr>
              <w:t>118</w:t>
            </w:r>
          </w:p>
        </w:tc>
        <w:tc>
          <w:tcPr>
            <w:tcW w:w="50" w:type="dxa"/>
            <w:vAlign w:val="center"/>
            <w:hideMark/>
          </w:tcPr>
          <w:p w14:paraId="77A27267"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1B5DA921" w14:textId="77777777" w:rsidTr="00905C28">
        <w:trPr>
          <w:trHeight w:val="300"/>
        </w:trPr>
        <w:tc>
          <w:tcPr>
            <w:tcW w:w="8041" w:type="dxa"/>
            <w:gridSpan w:val="2"/>
            <w:tcBorders>
              <w:top w:val="single" w:sz="4" w:space="0" w:color="000000"/>
              <w:bottom w:val="single" w:sz="4" w:space="0" w:color="000000"/>
            </w:tcBorders>
            <w:tcMar>
              <w:top w:w="0" w:type="dxa"/>
              <w:left w:w="0" w:type="dxa"/>
              <w:bottom w:w="0" w:type="dxa"/>
              <w:right w:w="115" w:type="dxa"/>
            </w:tcMar>
            <w:hideMark/>
          </w:tcPr>
          <w:p w14:paraId="15B730F6" w14:textId="4DAA503D" w:rsidR="00A03111" w:rsidRPr="00A03111" w:rsidRDefault="00905C28" w:rsidP="00A03111">
            <w:pPr>
              <w:spacing w:after="0" w:line="240" w:lineRule="auto"/>
              <w:ind w:hanging="216"/>
              <w:rPr>
                <w:rFonts w:ascii="Times New Roman" w:eastAsia="Times New Roman" w:hAnsi="Times New Roman" w:cs="Times New Roman"/>
                <w:sz w:val="24"/>
                <w:szCs w:val="24"/>
              </w:rPr>
            </w:pPr>
            <w:r>
              <w:rPr>
                <w:rFonts w:ascii="Calibri" w:eastAsia="Times New Roman" w:hAnsi="Calibri" w:cs="Calibri"/>
                <w:color w:val="414751"/>
              </w:rPr>
              <w:t xml:space="preserve">    </w:t>
            </w:r>
            <w:r w:rsidR="00A27BFC">
              <w:rPr>
                <w:rFonts w:ascii="Calibri" w:eastAsia="Times New Roman" w:hAnsi="Calibri" w:cs="Calibri"/>
                <w:color w:val="414751"/>
              </w:rPr>
              <w:t>Be</w:t>
            </w:r>
            <w:r w:rsidR="00A03111" w:rsidRPr="00A03111">
              <w:rPr>
                <w:rFonts w:ascii="Calibri" w:eastAsia="Times New Roman" w:hAnsi="Calibri" w:cs="Calibri"/>
                <w:color w:val="414751"/>
              </w:rPr>
              <w:t xml:space="preserve">lieve </w:t>
            </w:r>
            <w:r w:rsidR="00F54D9A">
              <w:rPr>
                <w:rFonts w:ascii="Calibri" w:eastAsia="Times New Roman" w:hAnsi="Calibri" w:cs="Calibri"/>
                <w:color w:val="414751"/>
              </w:rPr>
              <w:t>parks and outdoor public spaces smoke free improve health of community</w:t>
            </w:r>
          </w:p>
        </w:tc>
        <w:tc>
          <w:tcPr>
            <w:tcW w:w="0" w:type="auto"/>
            <w:tcBorders>
              <w:top w:val="single" w:sz="4" w:space="0" w:color="000000"/>
              <w:bottom w:val="single" w:sz="4" w:space="0" w:color="000000"/>
            </w:tcBorders>
            <w:tcMar>
              <w:top w:w="0" w:type="dxa"/>
              <w:left w:w="0" w:type="dxa"/>
              <w:bottom w:w="0" w:type="dxa"/>
              <w:right w:w="115" w:type="dxa"/>
            </w:tcMar>
            <w:hideMark/>
          </w:tcPr>
          <w:p w14:paraId="2FDDFE5F" w14:textId="5DFFA31E" w:rsidR="00A03111" w:rsidRPr="00A03111" w:rsidRDefault="00F54D9A" w:rsidP="00A03111">
            <w:pPr>
              <w:spacing w:after="0" w:line="240" w:lineRule="auto"/>
              <w:jc w:val="center"/>
              <w:rPr>
                <w:rFonts w:eastAsia="Times New Roman" w:cstheme="minorHAnsi"/>
              </w:rPr>
            </w:pPr>
            <w:r w:rsidRPr="003B016D">
              <w:rPr>
                <w:rFonts w:eastAsia="Times New Roman" w:cstheme="minorHAnsi"/>
                <w:color w:val="414751"/>
              </w:rPr>
              <w:t>78</w:t>
            </w:r>
            <w:r w:rsidR="00A03111" w:rsidRPr="00A03111">
              <w:rPr>
                <w:rFonts w:eastAsia="Times New Roman" w:cstheme="minorHAnsi"/>
                <w:color w:val="414751"/>
              </w:rPr>
              <w:t>%</w:t>
            </w:r>
          </w:p>
        </w:tc>
        <w:tc>
          <w:tcPr>
            <w:tcW w:w="887" w:type="dxa"/>
            <w:tcBorders>
              <w:top w:val="single" w:sz="4" w:space="0" w:color="000000"/>
              <w:bottom w:val="single" w:sz="4" w:space="0" w:color="000000"/>
            </w:tcBorders>
            <w:tcMar>
              <w:top w:w="0" w:type="dxa"/>
              <w:left w:w="0" w:type="dxa"/>
              <w:bottom w:w="0" w:type="dxa"/>
              <w:right w:w="115" w:type="dxa"/>
            </w:tcMar>
            <w:hideMark/>
          </w:tcPr>
          <w:p w14:paraId="72745468" w14:textId="31391EE7" w:rsidR="00A03111" w:rsidRPr="00A03111" w:rsidRDefault="00F54D9A" w:rsidP="00A03111">
            <w:pPr>
              <w:spacing w:after="0" w:line="240" w:lineRule="auto"/>
              <w:jc w:val="center"/>
              <w:rPr>
                <w:rFonts w:eastAsia="Times New Roman" w:cstheme="minorHAnsi"/>
              </w:rPr>
            </w:pPr>
            <w:r w:rsidRPr="003B016D">
              <w:rPr>
                <w:rFonts w:eastAsia="Times New Roman" w:cstheme="minorHAnsi"/>
              </w:rPr>
              <w:t>121</w:t>
            </w:r>
          </w:p>
        </w:tc>
        <w:tc>
          <w:tcPr>
            <w:tcW w:w="50" w:type="dxa"/>
            <w:vAlign w:val="center"/>
            <w:hideMark/>
          </w:tcPr>
          <w:p w14:paraId="73D70813"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0BAB9818" w14:textId="77777777" w:rsidTr="00905C28">
        <w:trPr>
          <w:trHeight w:val="300"/>
        </w:trPr>
        <w:tc>
          <w:tcPr>
            <w:tcW w:w="8041" w:type="dxa"/>
            <w:gridSpan w:val="2"/>
            <w:tcBorders>
              <w:top w:val="single" w:sz="4" w:space="0" w:color="000000"/>
              <w:bottom w:val="single" w:sz="4" w:space="0" w:color="000000"/>
            </w:tcBorders>
            <w:tcMar>
              <w:top w:w="0" w:type="dxa"/>
              <w:left w:w="0" w:type="dxa"/>
              <w:bottom w:w="0" w:type="dxa"/>
              <w:right w:w="115" w:type="dxa"/>
            </w:tcMar>
            <w:hideMark/>
          </w:tcPr>
          <w:p w14:paraId="732E23F0" w14:textId="66242482" w:rsidR="00A03111" w:rsidRPr="00A03111" w:rsidRDefault="00905C28" w:rsidP="00A03111">
            <w:pPr>
              <w:spacing w:after="0" w:line="240" w:lineRule="auto"/>
              <w:ind w:hanging="216"/>
              <w:rPr>
                <w:rFonts w:ascii="Times New Roman" w:eastAsia="Times New Roman" w:hAnsi="Times New Roman" w:cs="Times New Roman"/>
                <w:sz w:val="24"/>
                <w:szCs w:val="24"/>
              </w:rPr>
            </w:pPr>
            <w:r>
              <w:rPr>
                <w:rFonts w:ascii="Calibri" w:eastAsia="Times New Roman" w:hAnsi="Calibri" w:cs="Calibri"/>
                <w:color w:val="414751"/>
              </w:rPr>
              <w:t xml:space="preserve">    </w:t>
            </w:r>
            <w:r w:rsidR="00A27BFC">
              <w:rPr>
                <w:rFonts w:ascii="Calibri" w:eastAsia="Times New Roman" w:hAnsi="Calibri" w:cs="Calibri"/>
                <w:color w:val="414751"/>
              </w:rPr>
              <w:t>Be</w:t>
            </w:r>
            <w:r w:rsidR="00A03111" w:rsidRPr="00A03111">
              <w:rPr>
                <w:rFonts w:ascii="Calibri" w:eastAsia="Times New Roman" w:hAnsi="Calibri" w:cs="Calibri"/>
                <w:color w:val="414751"/>
              </w:rPr>
              <w:t xml:space="preserve">lieve </w:t>
            </w:r>
            <w:r w:rsidR="00F54D9A">
              <w:rPr>
                <w:rFonts w:ascii="Calibri" w:eastAsia="Times New Roman" w:hAnsi="Calibri" w:cs="Calibri"/>
                <w:color w:val="414751"/>
              </w:rPr>
              <w:t xml:space="preserve">community has been negativity impacted by smoking, </w:t>
            </w:r>
            <w:proofErr w:type="gramStart"/>
            <w:r w:rsidR="00F54D9A">
              <w:rPr>
                <w:rFonts w:ascii="Calibri" w:eastAsia="Times New Roman" w:hAnsi="Calibri" w:cs="Calibri"/>
                <w:color w:val="414751"/>
              </w:rPr>
              <w:t>vaping</w:t>
            </w:r>
            <w:proofErr w:type="gramEnd"/>
            <w:r w:rsidR="00F54D9A">
              <w:rPr>
                <w:rFonts w:ascii="Calibri" w:eastAsia="Times New Roman" w:hAnsi="Calibri" w:cs="Calibri"/>
                <w:color w:val="414751"/>
              </w:rPr>
              <w:t xml:space="preserve"> and other tobacco     </w:t>
            </w:r>
          </w:p>
        </w:tc>
        <w:tc>
          <w:tcPr>
            <w:tcW w:w="0" w:type="auto"/>
            <w:tcBorders>
              <w:top w:val="single" w:sz="4" w:space="0" w:color="000000"/>
              <w:bottom w:val="single" w:sz="4" w:space="0" w:color="000000"/>
            </w:tcBorders>
            <w:tcMar>
              <w:top w:w="0" w:type="dxa"/>
              <w:left w:w="0" w:type="dxa"/>
              <w:bottom w:w="0" w:type="dxa"/>
              <w:right w:w="115" w:type="dxa"/>
            </w:tcMar>
            <w:hideMark/>
          </w:tcPr>
          <w:p w14:paraId="4C259CEE" w14:textId="0F6B95D0" w:rsidR="00A03111" w:rsidRPr="00A03111" w:rsidRDefault="00F54D9A" w:rsidP="00A03111">
            <w:pPr>
              <w:spacing w:after="0" w:line="240" w:lineRule="auto"/>
              <w:rPr>
                <w:rFonts w:eastAsia="Times New Roman" w:cstheme="minorHAnsi"/>
              </w:rPr>
            </w:pPr>
            <w:r w:rsidRPr="003B016D">
              <w:rPr>
                <w:rFonts w:eastAsia="Times New Roman" w:cstheme="minorHAnsi"/>
              </w:rPr>
              <w:t xml:space="preserve">  54%</w:t>
            </w:r>
          </w:p>
        </w:tc>
        <w:tc>
          <w:tcPr>
            <w:tcW w:w="887" w:type="dxa"/>
            <w:tcBorders>
              <w:top w:val="single" w:sz="4" w:space="0" w:color="000000"/>
              <w:bottom w:val="single" w:sz="4" w:space="0" w:color="000000"/>
            </w:tcBorders>
            <w:tcMar>
              <w:top w:w="0" w:type="dxa"/>
              <w:left w:w="0" w:type="dxa"/>
              <w:bottom w:w="0" w:type="dxa"/>
              <w:right w:w="115" w:type="dxa"/>
            </w:tcMar>
            <w:hideMark/>
          </w:tcPr>
          <w:p w14:paraId="5A024248" w14:textId="08D93C77" w:rsidR="00A03111" w:rsidRPr="00A03111" w:rsidRDefault="00F54D9A" w:rsidP="00A03111">
            <w:pPr>
              <w:spacing w:after="0" w:line="240" w:lineRule="auto"/>
              <w:rPr>
                <w:rFonts w:eastAsia="Times New Roman" w:cstheme="minorHAnsi"/>
              </w:rPr>
            </w:pPr>
            <w:r w:rsidRPr="003B016D">
              <w:rPr>
                <w:rFonts w:eastAsia="Times New Roman" w:cstheme="minorHAnsi"/>
              </w:rPr>
              <w:t xml:space="preserve">    85</w:t>
            </w:r>
          </w:p>
        </w:tc>
        <w:tc>
          <w:tcPr>
            <w:tcW w:w="50" w:type="dxa"/>
            <w:vAlign w:val="center"/>
            <w:hideMark/>
          </w:tcPr>
          <w:p w14:paraId="23B5AC9C"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A03111" w:rsidRPr="00A03111" w14:paraId="43380444" w14:textId="77777777" w:rsidTr="00905C28">
        <w:trPr>
          <w:trHeight w:val="300"/>
        </w:trPr>
        <w:tc>
          <w:tcPr>
            <w:tcW w:w="8041" w:type="dxa"/>
            <w:gridSpan w:val="2"/>
            <w:tcBorders>
              <w:top w:val="single" w:sz="4" w:space="0" w:color="000000"/>
              <w:bottom w:val="single" w:sz="4" w:space="0" w:color="000000"/>
            </w:tcBorders>
            <w:tcMar>
              <w:top w:w="0" w:type="dxa"/>
              <w:left w:w="0" w:type="dxa"/>
              <w:bottom w:w="0" w:type="dxa"/>
              <w:right w:w="115" w:type="dxa"/>
            </w:tcMar>
            <w:hideMark/>
          </w:tcPr>
          <w:p w14:paraId="50F685C4" w14:textId="472B9127" w:rsidR="00A03111" w:rsidRPr="00A03111" w:rsidRDefault="00905C28" w:rsidP="00A03111">
            <w:pPr>
              <w:spacing w:after="0" w:line="240" w:lineRule="auto"/>
              <w:ind w:hanging="216"/>
              <w:rPr>
                <w:rFonts w:ascii="Times New Roman" w:eastAsia="Times New Roman" w:hAnsi="Times New Roman" w:cs="Times New Roman"/>
                <w:sz w:val="24"/>
                <w:szCs w:val="24"/>
              </w:rPr>
            </w:pPr>
            <w:r>
              <w:rPr>
                <w:rFonts w:ascii="Calibri" w:eastAsia="Times New Roman" w:hAnsi="Calibri" w:cs="Calibri"/>
                <w:color w:val="414751"/>
              </w:rPr>
              <w:t xml:space="preserve">     </w:t>
            </w:r>
            <w:r w:rsidR="00A27BFC">
              <w:rPr>
                <w:rFonts w:ascii="Calibri" w:eastAsia="Times New Roman" w:hAnsi="Calibri" w:cs="Calibri"/>
                <w:color w:val="414751"/>
              </w:rPr>
              <w:t>Be</w:t>
            </w:r>
            <w:r w:rsidR="00A03111" w:rsidRPr="00A03111">
              <w:rPr>
                <w:rFonts w:ascii="Calibri" w:eastAsia="Times New Roman" w:hAnsi="Calibri" w:cs="Calibri"/>
                <w:color w:val="414751"/>
              </w:rPr>
              <w:t xml:space="preserve">lieve </w:t>
            </w:r>
            <w:r w:rsidR="00F54D9A">
              <w:rPr>
                <w:rFonts w:ascii="Calibri" w:eastAsia="Times New Roman" w:hAnsi="Calibri" w:cs="Calibri"/>
                <w:color w:val="414751"/>
              </w:rPr>
              <w:t>fewer people would use tobacco if it was harder to purchase</w:t>
            </w:r>
          </w:p>
        </w:tc>
        <w:tc>
          <w:tcPr>
            <w:tcW w:w="0" w:type="auto"/>
            <w:tcBorders>
              <w:top w:val="single" w:sz="4" w:space="0" w:color="000000"/>
              <w:bottom w:val="single" w:sz="4" w:space="0" w:color="000000"/>
            </w:tcBorders>
            <w:tcMar>
              <w:top w:w="0" w:type="dxa"/>
              <w:left w:w="0" w:type="dxa"/>
              <w:bottom w:w="0" w:type="dxa"/>
              <w:right w:w="115" w:type="dxa"/>
            </w:tcMar>
            <w:hideMark/>
          </w:tcPr>
          <w:p w14:paraId="1C76A11F" w14:textId="1B1AF6B1" w:rsidR="00A03111" w:rsidRPr="00A03111" w:rsidRDefault="00F54D9A"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414751"/>
              </w:rPr>
              <w:t>59</w:t>
            </w:r>
            <w:r w:rsidR="00A03111" w:rsidRPr="00A03111">
              <w:rPr>
                <w:rFonts w:ascii="Calibri" w:eastAsia="Times New Roman" w:hAnsi="Calibri" w:cs="Calibri"/>
                <w:color w:val="414751"/>
              </w:rPr>
              <w:t>%</w:t>
            </w:r>
          </w:p>
        </w:tc>
        <w:tc>
          <w:tcPr>
            <w:tcW w:w="887" w:type="dxa"/>
            <w:tcBorders>
              <w:top w:val="single" w:sz="4" w:space="0" w:color="000000"/>
              <w:bottom w:val="single" w:sz="4" w:space="0" w:color="000000"/>
            </w:tcBorders>
            <w:tcMar>
              <w:top w:w="0" w:type="dxa"/>
              <w:left w:w="0" w:type="dxa"/>
              <w:bottom w:w="0" w:type="dxa"/>
              <w:right w:w="115" w:type="dxa"/>
            </w:tcMar>
            <w:hideMark/>
          </w:tcPr>
          <w:p w14:paraId="0E0FF1D7" w14:textId="6F271CAF" w:rsidR="00A03111" w:rsidRPr="00A03111" w:rsidRDefault="00F54D9A" w:rsidP="00A03111">
            <w:pPr>
              <w:spacing w:after="0" w:line="240" w:lineRule="auto"/>
              <w:jc w:val="center"/>
              <w:rPr>
                <w:rFonts w:eastAsia="Times New Roman" w:cstheme="minorHAnsi"/>
              </w:rPr>
            </w:pPr>
            <w:r w:rsidRPr="003B016D">
              <w:rPr>
                <w:rFonts w:eastAsia="Times New Roman" w:cstheme="minorHAnsi"/>
                <w:color w:val="333333"/>
              </w:rPr>
              <w:t>9</w:t>
            </w:r>
            <w:r w:rsidR="00A03111" w:rsidRPr="00A03111">
              <w:rPr>
                <w:rFonts w:eastAsia="Times New Roman" w:cstheme="minorHAnsi"/>
                <w:color w:val="333333"/>
              </w:rPr>
              <w:t>2</w:t>
            </w:r>
          </w:p>
        </w:tc>
        <w:tc>
          <w:tcPr>
            <w:tcW w:w="50" w:type="dxa"/>
            <w:vAlign w:val="center"/>
            <w:hideMark/>
          </w:tcPr>
          <w:p w14:paraId="14BD74D6" w14:textId="77777777" w:rsidR="00A03111" w:rsidRPr="00A03111" w:rsidRDefault="00A03111" w:rsidP="00A03111">
            <w:pPr>
              <w:spacing w:after="0" w:line="240" w:lineRule="auto"/>
              <w:rPr>
                <w:rFonts w:ascii="Times New Roman" w:eastAsia="Times New Roman" w:hAnsi="Times New Roman" w:cs="Times New Roman"/>
                <w:sz w:val="20"/>
                <w:szCs w:val="20"/>
              </w:rPr>
            </w:pPr>
          </w:p>
        </w:tc>
      </w:tr>
      <w:tr w:rsidR="00F54D9A" w:rsidRPr="00A03111" w14:paraId="7BAB36F1" w14:textId="77777777" w:rsidTr="00905C28">
        <w:trPr>
          <w:gridAfter w:val="4"/>
          <w:wAfter w:w="9735" w:type="dxa"/>
          <w:trHeight w:val="300"/>
        </w:trPr>
        <w:tc>
          <w:tcPr>
            <w:tcW w:w="50" w:type="dxa"/>
            <w:vAlign w:val="center"/>
            <w:hideMark/>
          </w:tcPr>
          <w:p w14:paraId="5B9EF1B3" w14:textId="77777777" w:rsidR="00F54D9A" w:rsidRPr="00A03111" w:rsidRDefault="00F54D9A" w:rsidP="00A03111">
            <w:pPr>
              <w:spacing w:after="0" w:line="240" w:lineRule="auto"/>
              <w:rPr>
                <w:rFonts w:ascii="Times New Roman" w:eastAsia="Times New Roman" w:hAnsi="Times New Roman" w:cs="Times New Roman"/>
                <w:sz w:val="20"/>
                <w:szCs w:val="20"/>
              </w:rPr>
            </w:pPr>
          </w:p>
        </w:tc>
      </w:tr>
      <w:tr w:rsidR="00F54D9A" w:rsidRPr="00A03111" w14:paraId="36421845" w14:textId="77777777" w:rsidTr="00905C28">
        <w:trPr>
          <w:gridAfter w:val="4"/>
          <w:wAfter w:w="9735" w:type="dxa"/>
          <w:trHeight w:val="300"/>
        </w:trPr>
        <w:tc>
          <w:tcPr>
            <w:tcW w:w="50" w:type="dxa"/>
            <w:vAlign w:val="center"/>
            <w:hideMark/>
          </w:tcPr>
          <w:p w14:paraId="61EF594F" w14:textId="77777777" w:rsidR="00F54D9A" w:rsidRPr="00A03111" w:rsidRDefault="00F54D9A" w:rsidP="00A03111">
            <w:pPr>
              <w:spacing w:after="0" w:line="240" w:lineRule="auto"/>
              <w:rPr>
                <w:rFonts w:ascii="Times New Roman" w:eastAsia="Times New Roman" w:hAnsi="Times New Roman" w:cs="Times New Roman"/>
                <w:sz w:val="20"/>
                <w:szCs w:val="20"/>
              </w:rPr>
            </w:pPr>
          </w:p>
        </w:tc>
      </w:tr>
    </w:tbl>
    <w:p w14:paraId="1635C460" w14:textId="77777777" w:rsidR="00A03111" w:rsidRPr="00A03111" w:rsidRDefault="00A03111" w:rsidP="00A03111">
      <w:pPr>
        <w:spacing w:after="40" w:line="240" w:lineRule="auto"/>
        <w:rPr>
          <w:rFonts w:ascii="Times New Roman" w:eastAsia="Times New Roman" w:hAnsi="Times New Roman" w:cs="Times New Roman"/>
          <w:sz w:val="24"/>
          <w:szCs w:val="24"/>
        </w:rPr>
      </w:pPr>
      <w:r w:rsidRPr="00A03111">
        <w:rPr>
          <w:rFonts w:ascii="Calibri" w:eastAsia="Times New Roman" w:hAnsi="Calibri" w:cs="Calibri"/>
          <w:color w:val="000000"/>
          <w:sz w:val="24"/>
          <w:szCs w:val="24"/>
        </w:rPr>
        <w:t>Table 4 describes potential barriers to the adoption of the policy reported by participants.</w:t>
      </w:r>
    </w:p>
    <w:tbl>
      <w:tblPr>
        <w:tblW w:w="0" w:type="auto"/>
        <w:jc w:val="center"/>
        <w:tblCellMar>
          <w:top w:w="15" w:type="dxa"/>
          <w:left w:w="15" w:type="dxa"/>
          <w:bottom w:w="15" w:type="dxa"/>
          <w:right w:w="15" w:type="dxa"/>
        </w:tblCellMar>
        <w:tblLook w:val="04A0" w:firstRow="1" w:lastRow="0" w:firstColumn="1" w:lastColumn="0" w:noHBand="0" w:noVBand="1"/>
      </w:tblPr>
      <w:tblGrid>
        <w:gridCol w:w="4144"/>
        <w:gridCol w:w="847"/>
        <w:gridCol w:w="894"/>
      </w:tblGrid>
      <w:tr w:rsidR="00A03111" w:rsidRPr="00A03111" w14:paraId="595F1680" w14:textId="77777777" w:rsidTr="00A03111">
        <w:trPr>
          <w:trHeight w:val="322"/>
          <w:jc w:val="center"/>
        </w:trPr>
        <w:tc>
          <w:tcPr>
            <w:tcW w:w="0" w:type="auto"/>
            <w:gridSpan w:val="3"/>
            <w:tcBorders>
              <w:bottom w:val="single" w:sz="4" w:space="0" w:color="000000"/>
            </w:tcBorders>
            <w:shd w:val="clear" w:color="auto" w:fill="FE8637"/>
            <w:tcMar>
              <w:top w:w="0" w:type="dxa"/>
              <w:left w:w="0" w:type="dxa"/>
              <w:bottom w:w="0" w:type="dxa"/>
              <w:right w:w="115" w:type="dxa"/>
            </w:tcMar>
            <w:hideMark/>
          </w:tcPr>
          <w:p w14:paraId="27BB5957" w14:textId="34326C2B" w:rsidR="00A03111" w:rsidRPr="00A03111" w:rsidRDefault="00A03111" w:rsidP="00A03111">
            <w:pPr>
              <w:spacing w:after="0" w:line="240" w:lineRule="auto"/>
              <w:rPr>
                <w:rFonts w:ascii="Times New Roman" w:eastAsia="Times New Roman" w:hAnsi="Times New Roman" w:cs="Times New Roman"/>
                <w:sz w:val="24"/>
                <w:szCs w:val="24"/>
              </w:rPr>
            </w:pPr>
            <w:r w:rsidRPr="00A03111">
              <w:rPr>
                <w:rFonts w:ascii="Calibri" w:eastAsia="Times New Roman" w:hAnsi="Calibri" w:cs="Calibri"/>
                <w:b/>
                <w:bCs/>
                <w:color w:val="FFFFFF"/>
                <w:sz w:val="24"/>
                <w:szCs w:val="24"/>
              </w:rPr>
              <w:t xml:space="preserve">Table 4. Potential Barriers to Policy Adoption, </w:t>
            </w:r>
            <w:r w:rsidR="00F54D9A">
              <w:rPr>
                <w:rFonts w:ascii="Calibri" w:eastAsia="Times New Roman" w:hAnsi="Calibri" w:cs="Calibri"/>
                <w:b/>
                <w:bCs/>
                <w:color w:val="FFFFFF"/>
                <w:sz w:val="24"/>
                <w:szCs w:val="24"/>
              </w:rPr>
              <w:t>Spring</w:t>
            </w:r>
            <w:r w:rsidRPr="00A03111">
              <w:rPr>
                <w:rFonts w:ascii="Calibri" w:eastAsia="Times New Roman" w:hAnsi="Calibri" w:cs="Calibri"/>
                <w:b/>
                <w:bCs/>
                <w:color w:val="FFFFFF"/>
                <w:sz w:val="24"/>
                <w:szCs w:val="24"/>
              </w:rPr>
              <w:t xml:space="preserve"> 20</w:t>
            </w:r>
            <w:r w:rsidR="00F54D9A">
              <w:rPr>
                <w:rFonts w:ascii="Calibri" w:eastAsia="Times New Roman" w:hAnsi="Calibri" w:cs="Calibri"/>
                <w:b/>
                <w:bCs/>
                <w:color w:val="FFFFFF"/>
                <w:sz w:val="24"/>
                <w:szCs w:val="24"/>
              </w:rPr>
              <w:t>23</w:t>
            </w:r>
          </w:p>
        </w:tc>
      </w:tr>
      <w:tr w:rsidR="00A03111" w:rsidRPr="00A03111" w14:paraId="236A279E" w14:textId="77777777" w:rsidTr="00A03111">
        <w:trPr>
          <w:trHeight w:val="303"/>
          <w:jc w:val="center"/>
        </w:trPr>
        <w:tc>
          <w:tcPr>
            <w:tcW w:w="0" w:type="auto"/>
            <w:tcBorders>
              <w:top w:val="single" w:sz="4" w:space="0" w:color="000000"/>
              <w:bottom w:val="single" w:sz="4" w:space="0" w:color="000000"/>
            </w:tcBorders>
            <w:tcMar>
              <w:top w:w="0" w:type="dxa"/>
              <w:left w:w="0" w:type="dxa"/>
              <w:bottom w:w="0" w:type="dxa"/>
              <w:right w:w="115" w:type="dxa"/>
            </w:tcMar>
            <w:hideMark/>
          </w:tcPr>
          <w:p w14:paraId="2FEF19AC" w14:textId="77777777" w:rsidR="00A03111" w:rsidRPr="00A03111" w:rsidRDefault="00A03111" w:rsidP="00A03111">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0" w:type="dxa"/>
              <w:bottom w:w="0" w:type="dxa"/>
              <w:right w:w="115" w:type="dxa"/>
            </w:tcMar>
            <w:hideMark/>
          </w:tcPr>
          <w:p w14:paraId="02B8A7EA" w14:textId="77777777" w:rsidR="00A03111" w:rsidRPr="00A03111" w:rsidRDefault="00A03111" w:rsidP="00A03111">
            <w:pPr>
              <w:spacing w:after="0" w:line="240" w:lineRule="auto"/>
              <w:jc w:val="center"/>
              <w:rPr>
                <w:rFonts w:ascii="Times New Roman" w:eastAsia="Times New Roman" w:hAnsi="Times New Roman" w:cs="Times New Roman"/>
                <w:sz w:val="24"/>
                <w:szCs w:val="24"/>
              </w:rPr>
            </w:pPr>
            <w:r w:rsidRPr="00A03111">
              <w:rPr>
                <w:rFonts w:ascii="Calibri" w:eastAsia="Times New Roman" w:hAnsi="Calibri" w:cs="Calibri"/>
                <w:color w:val="414751"/>
              </w:rPr>
              <w:t>Percent</w:t>
            </w:r>
          </w:p>
        </w:tc>
        <w:tc>
          <w:tcPr>
            <w:tcW w:w="0" w:type="auto"/>
            <w:tcBorders>
              <w:top w:val="single" w:sz="4" w:space="0" w:color="000000"/>
              <w:bottom w:val="single" w:sz="4" w:space="0" w:color="000000"/>
            </w:tcBorders>
            <w:tcMar>
              <w:top w:w="0" w:type="dxa"/>
              <w:left w:w="0" w:type="dxa"/>
              <w:bottom w:w="0" w:type="dxa"/>
              <w:right w:w="115" w:type="dxa"/>
            </w:tcMar>
            <w:hideMark/>
          </w:tcPr>
          <w:p w14:paraId="010E79FA" w14:textId="77777777" w:rsidR="00A03111" w:rsidRPr="00A03111" w:rsidRDefault="00A03111" w:rsidP="00A03111">
            <w:pPr>
              <w:spacing w:after="0" w:line="240" w:lineRule="auto"/>
              <w:jc w:val="center"/>
              <w:rPr>
                <w:rFonts w:ascii="Times New Roman" w:eastAsia="Times New Roman" w:hAnsi="Times New Roman" w:cs="Times New Roman"/>
                <w:sz w:val="24"/>
                <w:szCs w:val="24"/>
              </w:rPr>
            </w:pPr>
            <w:r w:rsidRPr="00A03111">
              <w:rPr>
                <w:rFonts w:ascii="Calibri" w:eastAsia="Times New Roman" w:hAnsi="Calibri" w:cs="Calibri"/>
                <w:color w:val="414751"/>
              </w:rPr>
              <w:t>Number</w:t>
            </w:r>
          </w:p>
        </w:tc>
      </w:tr>
      <w:tr w:rsidR="00A03111" w:rsidRPr="00A03111" w14:paraId="243518EF" w14:textId="77777777" w:rsidTr="00A03111">
        <w:trPr>
          <w:trHeight w:val="303"/>
          <w:jc w:val="center"/>
        </w:trPr>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3A7EA0ED" w14:textId="57C61F85" w:rsidR="00A03111" w:rsidRPr="00A03111" w:rsidRDefault="000D5A11" w:rsidP="00A03111">
            <w:pPr>
              <w:spacing w:after="0" w:line="240" w:lineRule="auto"/>
              <w:ind w:left="115"/>
              <w:rPr>
                <w:rFonts w:ascii="Times New Roman" w:eastAsia="Times New Roman" w:hAnsi="Times New Roman" w:cs="Times New Roman"/>
                <w:sz w:val="24"/>
                <w:szCs w:val="24"/>
              </w:rPr>
            </w:pPr>
            <w:r>
              <w:rPr>
                <w:rFonts w:ascii="Calibri" w:eastAsia="Times New Roman" w:hAnsi="Calibri" w:cs="Calibri"/>
                <w:color w:val="000000"/>
              </w:rPr>
              <w:t>Very easy to get tobacco products</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26F06433" w14:textId="2B2C53DD" w:rsidR="00A03111" w:rsidRPr="00A03111" w:rsidRDefault="000D5A11"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rPr>
              <w:t>70</w:t>
            </w:r>
            <w:r w:rsidR="00A03111" w:rsidRPr="00A03111">
              <w:rPr>
                <w:rFonts w:ascii="Calibri" w:eastAsia="Times New Roman" w:hAnsi="Calibri" w:cs="Calibri"/>
                <w:color w:val="000000"/>
              </w:rPr>
              <w:t>%</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6F40CE3E" w14:textId="6894240C" w:rsidR="00A03111" w:rsidRPr="00A03111" w:rsidRDefault="00A03111" w:rsidP="00A03111">
            <w:pPr>
              <w:spacing w:after="0" w:line="240" w:lineRule="auto"/>
              <w:jc w:val="center"/>
              <w:rPr>
                <w:rFonts w:ascii="Times New Roman" w:eastAsia="Times New Roman" w:hAnsi="Times New Roman" w:cs="Times New Roman"/>
                <w:sz w:val="24"/>
                <w:szCs w:val="24"/>
              </w:rPr>
            </w:pPr>
            <w:r w:rsidRPr="00A03111">
              <w:rPr>
                <w:rFonts w:ascii="Calibri" w:eastAsia="Times New Roman" w:hAnsi="Calibri" w:cs="Calibri"/>
                <w:color w:val="000000"/>
              </w:rPr>
              <w:t>1</w:t>
            </w:r>
            <w:r w:rsidR="000D5A11">
              <w:rPr>
                <w:rFonts w:ascii="Calibri" w:eastAsia="Times New Roman" w:hAnsi="Calibri" w:cs="Calibri"/>
                <w:color w:val="000000"/>
              </w:rPr>
              <w:t>13</w:t>
            </w:r>
          </w:p>
        </w:tc>
      </w:tr>
      <w:tr w:rsidR="00A03111" w:rsidRPr="00A03111" w14:paraId="4613AE60" w14:textId="77777777" w:rsidTr="00A03111">
        <w:trPr>
          <w:trHeight w:val="403"/>
          <w:jc w:val="center"/>
        </w:trPr>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240A5EC5" w14:textId="75A84B02" w:rsidR="00A03111" w:rsidRPr="00A03111" w:rsidRDefault="000D5A11" w:rsidP="00A03111">
            <w:pPr>
              <w:spacing w:after="0" w:line="240" w:lineRule="auto"/>
              <w:ind w:left="115"/>
              <w:rPr>
                <w:rFonts w:ascii="Times New Roman" w:eastAsia="Times New Roman" w:hAnsi="Times New Roman" w:cs="Times New Roman"/>
                <w:sz w:val="24"/>
                <w:szCs w:val="24"/>
              </w:rPr>
            </w:pPr>
            <w:r>
              <w:rPr>
                <w:rFonts w:ascii="Calibri" w:eastAsia="Times New Roman" w:hAnsi="Calibri" w:cs="Calibri"/>
                <w:color w:val="000000"/>
              </w:rPr>
              <w:t>Too many places selling tobacco products</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3CE26C28" w14:textId="13F923F2" w:rsidR="00A03111" w:rsidRPr="00A03111" w:rsidRDefault="000D5A11"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rPr>
              <w:t>75</w:t>
            </w:r>
            <w:r w:rsidR="00A03111" w:rsidRPr="00A03111">
              <w:rPr>
                <w:rFonts w:ascii="Calibri" w:eastAsia="Times New Roman" w:hAnsi="Calibri" w:cs="Calibri"/>
                <w:color w:val="000000"/>
              </w:rPr>
              <w:t>%</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555C0409" w14:textId="5EAE0402" w:rsidR="00A03111" w:rsidRPr="00A03111" w:rsidRDefault="00A03111" w:rsidP="00A03111">
            <w:pPr>
              <w:spacing w:after="0" w:line="240" w:lineRule="auto"/>
              <w:jc w:val="center"/>
              <w:rPr>
                <w:rFonts w:ascii="Times New Roman" w:eastAsia="Times New Roman" w:hAnsi="Times New Roman" w:cs="Times New Roman"/>
                <w:sz w:val="24"/>
                <w:szCs w:val="24"/>
              </w:rPr>
            </w:pPr>
            <w:r w:rsidRPr="00A03111">
              <w:rPr>
                <w:rFonts w:ascii="Calibri" w:eastAsia="Times New Roman" w:hAnsi="Calibri" w:cs="Calibri"/>
                <w:color w:val="000000"/>
              </w:rPr>
              <w:t>1</w:t>
            </w:r>
            <w:r w:rsidR="000D5A11">
              <w:rPr>
                <w:rFonts w:ascii="Calibri" w:eastAsia="Times New Roman" w:hAnsi="Calibri" w:cs="Calibri"/>
                <w:color w:val="000000"/>
              </w:rPr>
              <w:t>20</w:t>
            </w:r>
          </w:p>
        </w:tc>
      </w:tr>
      <w:tr w:rsidR="00A03111" w:rsidRPr="00A03111" w14:paraId="53135B17" w14:textId="77777777" w:rsidTr="00A03111">
        <w:trPr>
          <w:trHeight w:val="403"/>
          <w:jc w:val="center"/>
        </w:trPr>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7C15824C" w14:textId="01627CD0" w:rsidR="00A03111" w:rsidRPr="00A03111" w:rsidRDefault="000D5A11" w:rsidP="00A03111">
            <w:pPr>
              <w:spacing w:after="0" w:line="240" w:lineRule="auto"/>
              <w:ind w:left="115"/>
              <w:rPr>
                <w:rFonts w:ascii="Times New Roman" w:eastAsia="Times New Roman" w:hAnsi="Times New Roman" w:cs="Times New Roman"/>
                <w:sz w:val="24"/>
                <w:szCs w:val="24"/>
              </w:rPr>
            </w:pPr>
            <w:r>
              <w:rPr>
                <w:rFonts w:ascii="Calibri" w:eastAsia="Times New Roman" w:hAnsi="Calibri" w:cs="Calibri"/>
                <w:color w:val="000000"/>
              </w:rPr>
              <w:t xml:space="preserve">City Council should </w:t>
            </w:r>
            <w:proofErr w:type="gramStart"/>
            <w:r>
              <w:rPr>
                <w:rFonts w:ascii="Calibri" w:eastAsia="Times New Roman" w:hAnsi="Calibri" w:cs="Calibri"/>
                <w:color w:val="000000"/>
              </w:rPr>
              <w:t>take action</w:t>
            </w:r>
            <w:proofErr w:type="gramEnd"/>
            <w:r>
              <w:rPr>
                <w:rFonts w:ascii="Calibri" w:eastAsia="Times New Roman" w:hAnsi="Calibri" w:cs="Calibri"/>
                <w:color w:val="000000"/>
              </w:rPr>
              <w:t xml:space="preserve"> </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60348D40" w14:textId="7725FC38" w:rsidR="00A03111" w:rsidRPr="00A03111" w:rsidRDefault="000D5A11" w:rsidP="00A0311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rPr>
              <w:t>63</w:t>
            </w:r>
            <w:r w:rsidR="00A03111" w:rsidRPr="00A03111">
              <w:rPr>
                <w:rFonts w:ascii="Calibri" w:eastAsia="Times New Roman" w:hAnsi="Calibri" w:cs="Calibri"/>
                <w:color w:val="000000"/>
              </w:rPr>
              <w:t>%</w:t>
            </w:r>
          </w:p>
        </w:tc>
        <w:tc>
          <w:tcPr>
            <w:tcW w:w="0" w:type="auto"/>
            <w:tcBorders>
              <w:top w:val="single" w:sz="4" w:space="0" w:color="000000"/>
              <w:bottom w:val="single" w:sz="4" w:space="0" w:color="000000"/>
            </w:tcBorders>
            <w:tcMar>
              <w:top w:w="0" w:type="dxa"/>
              <w:left w:w="0" w:type="dxa"/>
              <w:bottom w:w="0" w:type="dxa"/>
              <w:right w:w="115" w:type="dxa"/>
            </w:tcMar>
            <w:vAlign w:val="center"/>
            <w:hideMark/>
          </w:tcPr>
          <w:p w14:paraId="5B1BC2F7" w14:textId="1FC631C7" w:rsidR="00A03111" w:rsidRPr="00A03111" w:rsidRDefault="000D5A11" w:rsidP="00A03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bl>
    <w:p w14:paraId="5C9587C5" w14:textId="77777777" w:rsidR="00A03111" w:rsidRPr="00A03111" w:rsidRDefault="00A03111" w:rsidP="00A03111">
      <w:pPr>
        <w:spacing w:after="0" w:line="240" w:lineRule="auto"/>
        <w:rPr>
          <w:rFonts w:ascii="Times New Roman" w:eastAsia="Times New Roman" w:hAnsi="Times New Roman" w:cs="Times New Roman"/>
          <w:sz w:val="24"/>
          <w:szCs w:val="24"/>
        </w:rPr>
      </w:pPr>
    </w:p>
    <w:p w14:paraId="6F867CC3" w14:textId="77777777" w:rsidR="00A03111" w:rsidRPr="00A03111" w:rsidRDefault="00A03111" w:rsidP="00A03111">
      <w:pPr>
        <w:spacing w:after="0" w:line="240" w:lineRule="auto"/>
        <w:rPr>
          <w:rFonts w:ascii="Times New Roman" w:eastAsia="Times New Roman" w:hAnsi="Times New Roman" w:cs="Times New Roman"/>
          <w:sz w:val="24"/>
          <w:szCs w:val="24"/>
        </w:rPr>
      </w:pPr>
      <w:r w:rsidRPr="00A03111">
        <w:rPr>
          <w:rFonts w:ascii="Calibri" w:eastAsia="Times New Roman" w:hAnsi="Calibri" w:cs="Calibri"/>
          <w:b/>
          <w:bCs/>
          <w:smallCaps/>
          <w:color w:val="ED7D31"/>
          <w:sz w:val="32"/>
          <w:szCs w:val="32"/>
        </w:rPr>
        <w:t>Key Survey Findings</w:t>
      </w:r>
      <w:r w:rsidRPr="00A03111">
        <w:rPr>
          <w:rFonts w:ascii="Calibri" w:eastAsia="Times New Roman" w:hAnsi="Calibri" w:cs="Calibri"/>
          <w:b/>
          <w:bCs/>
          <w:color w:val="ED7D31"/>
          <w:sz w:val="28"/>
          <w:szCs w:val="28"/>
        </w:rPr>
        <w:t> </w:t>
      </w:r>
    </w:p>
    <w:p w14:paraId="156D29C5" w14:textId="77777777" w:rsidR="00A03111" w:rsidRPr="00A03111" w:rsidRDefault="00A03111" w:rsidP="00A03111">
      <w:pPr>
        <w:numPr>
          <w:ilvl w:val="0"/>
          <w:numId w:val="1"/>
        </w:numPr>
        <w:spacing w:after="0" w:line="240" w:lineRule="auto"/>
        <w:ind w:left="705" w:right="-15"/>
        <w:textAlignment w:val="baseline"/>
        <w:rPr>
          <w:rFonts w:ascii="Calibri" w:eastAsia="Times New Roman" w:hAnsi="Calibri" w:cs="Calibri"/>
          <w:b/>
          <w:bCs/>
          <w:i/>
          <w:iCs/>
          <w:color w:val="414751"/>
          <w:sz w:val="24"/>
          <w:szCs w:val="24"/>
        </w:rPr>
      </w:pPr>
      <w:r w:rsidRPr="00A03111">
        <w:rPr>
          <w:rFonts w:ascii="Calibri" w:eastAsia="Times New Roman" w:hAnsi="Calibri" w:cs="Calibri"/>
          <w:b/>
          <w:bCs/>
          <w:i/>
          <w:iCs/>
          <w:color w:val="414751"/>
          <w:sz w:val="24"/>
          <w:szCs w:val="24"/>
        </w:rPr>
        <w:t>Most participants in the survey have never used tobacco. </w:t>
      </w:r>
    </w:p>
    <w:p w14:paraId="17E837D2" w14:textId="770B69BB" w:rsidR="00A03111" w:rsidRPr="00A03111" w:rsidRDefault="00A03111" w:rsidP="00A03111">
      <w:pPr>
        <w:numPr>
          <w:ilvl w:val="0"/>
          <w:numId w:val="1"/>
        </w:numPr>
        <w:spacing w:after="0" w:line="240" w:lineRule="auto"/>
        <w:ind w:left="705" w:right="-15"/>
        <w:textAlignment w:val="baseline"/>
        <w:rPr>
          <w:rFonts w:ascii="Calibri" w:eastAsia="Times New Roman" w:hAnsi="Calibri" w:cs="Calibri"/>
          <w:b/>
          <w:bCs/>
          <w:i/>
          <w:iCs/>
          <w:color w:val="414751"/>
          <w:sz w:val="24"/>
          <w:szCs w:val="24"/>
        </w:rPr>
      </w:pPr>
      <w:proofErr w:type="gramStart"/>
      <w:r w:rsidRPr="00A03111">
        <w:rPr>
          <w:rFonts w:ascii="Calibri" w:eastAsia="Times New Roman" w:hAnsi="Calibri" w:cs="Calibri"/>
          <w:b/>
          <w:bCs/>
          <w:i/>
          <w:iCs/>
          <w:color w:val="414751"/>
          <w:sz w:val="24"/>
          <w:szCs w:val="24"/>
        </w:rPr>
        <w:t>The majority of</w:t>
      </w:r>
      <w:proofErr w:type="gramEnd"/>
      <w:r w:rsidRPr="00A03111">
        <w:rPr>
          <w:rFonts w:ascii="Calibri" w:eastAsia="Times New Roman" w:hAnsi="Calibri" w:cs="Calibri"/>
          <w:b/>
          <w:bCs/>
          <w:i/>
          <w:iCs/>
          <w:color w:val="414751"/>
          <w:sz w:val="24"/>
          <w:szCs w:val="24"/>
        </w:rPr>
        <w:t xml:space="preserve"> participants believe that it is important to </w:t>
      </w:r>
      <w:r w:rsidR="00D6121C">
        <w:rPr>
          <w:rFonts w:ascii="Calibri" w:eastAsia="Times New Roman" w:hAnsi="Calibri" w:cs="Calibri"/>
          <w:b/>
          <w:bCs/>
          <w:i/>
          <w:iCs/>
          <w:color w:val="414751"/>
          <w:sz w:val="24"/>
          <w:szCs w:val="24"/>
        </w:rPr>
        <w:t>some kind of tobacco policies in place</w:t>
      </w:r>
      <w:r w:rsidRPr="00A03111">
        <w:rPr>
          <w:rFonts w:ascii="Calibri" w:eastAsia="Times New Roman" w:hAnsi="Calibri" w:cs="Calibri"/>
          <w:b/>
          <w:bCs/>
          <w:i/>
          <w:iCs/>
          <w:color w:val="414751"/>
          <w:sz w:val="24"/>
          <w:szCs w:val="24"/>
        </w:rPr>
        <w:t> </w:t>
      </w:r>
    </w:p>
    <w:p w14:paraId="42B2312E" w14:textId="7CCCF8B6" w:rsidR="00A03111" w:rsidRPr="00A03111" w:rsidRDefault="00A03111" w:rsidP="00A03111">
      <w:pPr>
        <w:numPr>
          <w:ilvl w:val="0"/>
          <w:numId w:val="1"/>
        </w:numPr>
        <w:spacing w:after="0" w:line="240" w:lineRule="auto"/>
        <w:ind w:left="705" w:right="-15"/>
        <w:textAlignment w:val="baseline"/>
        <w:rPr>
          <w:rFonts w:ascii="Calibri" w:eastAsia="Times New Roman" w:hAnsi="Calibri" w:cs="Calibri"/>
          <w:b/>
          <w:bCs/>
          <w:i/>
          <w:iCs/>
          <w:color w:val="414751"/>
          <w:sz w:val="24"/>
          <w:szCs w:val="24"/>
        </w:rPr>
      </w:pPr>
      <w:proofErr w:type="gramStart"/>
      <w:r w:rsidRPr="00A03111">
        <w:rPr>
          <w:rFonts w:ascii="Calibri" w:eastAsia="Times New Roman" w:hAnsi="Calibri" w:cs="Calibri"/>
          <w:b/>
          <w:bCs/>
          <w:i/>
          <w:iCs/>
          <w:color w:val="414751"/>
          <w:sz w:val="24"/>
          <w:szCs w:val="24"/>
        </w:rPr>
        <w:t>The majority of</w:t>
      </w:r>
      <w:proofErr w:type="gramEnd"/>
      <w:r w:rsidRPr="00A03111">
        <w:rPr>
          <w:rFonts w:ascii="Calibri" w:eastAsia="Times New Roman" w:hAnsi="Calibri" w:cs="Calibri"/>
          <w:b/>
          <w:bCs/>
          <w:i/>
          <w:iCs/>
          <w:color w:val="414751"/>
          <w:sz w:val="24"/>
          <w:szCs w:val="24"/>
        </w:rPr>
        <w:t xml:space="preserve"> participants believe that a </w:t>
      </w:r>
      <w:r w:rsidR="00D6121C">
        <w:rPr>
          <w:rFonts w:ascii="Calibri" w:eastAsia="Times New Roman" w:hAnsi="Calibri" w:cs="Calibri"/>
          <w:b/>
          <w:bCs/>
          <w:i/>
          <w:iCs/>
          <w:color w:val="414751"/>
          <w:sz w:val="24"/>
          <w:szCs w:val="24"/>
        </w:rPr>
        <w:t>smoke free outdoor/indoor environment improves the health of the community</w:t>
      </w:r>
    </w:p>
    <w:p w14:paraId="49158CE6" w14:textId="3992D7EB" w:rsidR="00A03111" w:rsidRPr="00A03111" w:rsidRDefault="00A03111" w:rsidP="00A03111">
      <w:pPr>
        <w:numPr>
          <w:ilvl w:val="0"/>
          <w:numId w:val="1"/>
        </w:numPr>
        <w:spacing w:after="0" w:line="240" w:lineRule="auto"/>
        <w:ind w:left="705" w:right="-15"/>
        <w:textAlignment w:val="baseline"/>
        <w:rPr>
          <w:rFonts w:ascii="Arial" w:eastAsia="Times New Roman" w:hAnsi="Arial" w:cs="Arial"/>
          <w:b/>
          <w:bCs/>
          <w:i/>
          <w:iCs/>
          <w:color w:val="ED7D31"/>
          <w:sz w:val="28"/>
          <w:szCs w:val="28"/>
        </w:rPr>
      </w:pPr>
      <w:r w:rsidRPr="00A03111">
        <w:rPr>
          <w:rFonts w:ascii="Calibri" w:eastAsia="Times New Roman" w:hAnsi="Calibri" w:cs="Calibri"/>
          <w:b/>
          <w:bCs/>
          <w:i/>
          <w:iCs/>
          <w:color w:val="414751"/>
          <w:sz w:val="24"/>
          <w:szCs w:val="24"/>
        </w:rPr>
        <w:t xml:space="preserve">Despite the support for </w:t>
      </w:r>
      <w:r w:rsidR="00D6121C">
        <w:rPr>
          <w:rFonts w:ascii="Calibri" w:eastAsia="Times New Roman" w:hAnsi="Calibri" w:cs="Calibri"/>
          <w:b/>
          <w:bCs/>
          <w:i/>
          <w:iCs/>
          <w:color w:val="414751"/>
          <w:sz w:val="24"/>
          <w:szCs w:val="24"/>
        </w:rPr>
        <w:t>a policy that eliminates sale of tobacco in the community there seems to be more support on regulation of tobacco use in specific areas is supported.</w:t>
      </w:r>
      <w:r w:rsidRPr="00A03111">
        <w:rPr>
          <w:rFonts w:ascii="Calibri" w:eastAsia="Times New Roman" w:hAnsi="Calibri" w:cs="Calibri"/>
          <w:b/>
          <w:bCs/>
          <w:i/>
          <w:iCs/>
          <w:color w:val="414751"/>
          <w:sz w:val="24"/>
          <w:szCs w:val="24"/>
        </w:rPr>
        <w:t xml:space="preserve"> </w:t>
      </w:r>
    </w:p>
    <w:p w14:paraId="5ACB2F91" w14:textId="77777777" w:rsidR="00A03111" w:rsidRPr="00A03111" w:rsidRDefault="00A03111" w:rsidP="00A03111">
      <w:pPr>
        <w:spacing w:after="0" w:line="240" w:lineRule="auto"/>
        <w:rPr>
          <w:rFonts w:ascii="Times New Roman" w:eastAsia="Times New Roman" w:hAnsi="Times New Roman" w:cs="Times New Roman"/>
          <w:sz w:val="24"/>
          <w:szCs w:val="24"/>
        </w:rPr>
      </w:pPr>
    </w:p>
    <w:p w14:paraId="3FECA99D" w14:textId="77777777" w:rsidR="00A03111" w:rsidRPr="00A03111" w:rsidRDefault="00A03111" w:rsidP="00A03111">
      <w:pPr>
        <w:spacing w:after="0" w:line="240" w:lineRule="auto"/>
        <w:rPr>
          <w:rFonts w:ascii="Times New Roman" w:eastAsia="Times New Roman" w:hAnsi="Times New Roman" w:cs="Times New Roman"/>
          <w:sz w:val="24"/>
          <w:szCs w:val="24"/>
        </w:rPr>
      </w:pPr>
      <w:r w:rsidRPr="00A03111">
        <w:rPr>
          <w:rFonts w:ascii="Calibri" w:eastAsia="Times New Roman" w:hAnsi="Calibri" w:cs="Calibri"/>
          <w:b/>
          <w:bCs/>
          <w:smallCaps/>
          <w:color w:val="ED7D31"/>
          <w:sz w:val="32"/>
          <w:szCs w:val="32"/>
        </w:rPr>
        <w:t>Summary and Recommendations</w:t>
      </w:r>
    </w:p>
    <w:p w14:paraId="7533C100" w14:textId="1180A069" w:rsidR="00A03111" w:rsidRPr="00A03111" w:rsidRDefault="00A03111" w:rsidP="00A03111">
      <w:pPr>
        <w:spacing w:after="0" w:line="240" w:lineRule="auto"/>
        <w:rPr>
          <w:rFonts w:ascii="Calibri" w:eastAsia="Times New Roman" w:hAnsi="Calibri" w:cs="Calibri"/>
          <w:color w:val="353535"/>
          <w:sz w:val="24"/>
          <w:szCs w:val="24"/>
        </w:rPr>
      </w:pPr>
      <w:r w:rsidRPr="00A03111">
        <w:rPr>
          <w:rFonts w:ascii="Calibri" w:eastAsia="Times New Roman" w:hAnsi="Calibri" w:cs="Calibri"/>
          <w:color w:val="353535"/>
          <w:sz w:val="24"/>
          <w:szCs w:val="24"/>
        </w:rPr>
        <w:t xml:space="preserve">The public opinion poll </w:t>
      </w:r>
      <w:r w:rsidR="00D6121C">
        <w:rPr>
          <w:rFonts w:ascii="Calibri" w:eastAsia="Times New Roman" w:hAnsi="Calibri" w:cs="Calibri"/>
          <w:color w:val="353535"/>
          <w:sz w:val="24"/>
          <w:szCs w:val="24"/>
        </w:rPr>
        <w:t xml:space="preserve">in the City of Modesto </w:t>
      </w:r>
      <w:r w:rsidRPr="00A03111">
        <w:rPr>
          <w:rFonts w:ascii="Calibri" w:eastAsia="Times New Roman" w:hAnsi="Calibri" w:cs="Calibri"/>
          <w:color w:val="353535"/>
          <w:sz w:val="24"/>
          <w:szCs w:val="24"/>
        </w:rPr>
        <w:t xml:space="preserve">clarifies the </w:t>
      </w:r>
      <w:r w:rsidR="00D6121C">
        <w:rPr>
          <w:rFonts w:ascii="Calibri" w:eastAsia="Times New Roman" w:hAnsi="Calibri" w:cs="Calibri"/>
          <w:color w:val="353535"/>
          <w:sz w:val="24"/>
          <w:szCs w:val="24"/>
        </w:rPr>
        <w:t>community’s</w:t>
      </w:r>
      <w:r w:rsidRPr="00A03111">
        <w:rPr>
          <w:rFonts w:ascii="Calibri" w:eastAsia="Times New Roman" w:hAnsi="Calibri" w:cs="Calibri"/>
          <w:color w:val="353535"/>
          <w:sz w:val="24"/>
          <w:szCs w:val="24"/>
        </w:rPr>
        <w:t xml:space="preserve"> climate regarding the target policy</w:t>
      </w:r>
      <w:r w:rsidR="00D6121C">
        <w:rPr>
          <w:rFonts w:ascii="Calibri" w:eastAsia="Times New Roman" w:hAnsi="Calibri" w:cs="Calibri"/>
          <w:color w:val="353535"/>
          <w:sz w:val="24"/>
          <w:szCs w:val="24"/>
        </w:rPr>
        <w:t xml:space="preserve">. </w:t>
      </w:r>
      <w:r w:rsidRPr="00A03111">
        <w:rPr>
          <w:rFonts w:ascii="Calibri" w:eastAsia="Times New Roman" w:hAnsi="Calibri" w:cs="Calibri"/>
          <w:color w:val="353535"/>
          <w:sz w:val="24"/>
          <w:szCs w:val="24"/>
        </w:rPr>
        <w:t xml:space="preserve">Information from the poll can help </w:t>
      </w:r>
      <w:r w:rsidR="00D6121C">
        <w:rPr>
          <w:rFonts w:ascii="Calibri" w:eastAsia="Times New Roman" w:hAnsi="Calibri" w:cs="Calibri"/>
          <w:color w:val="353535"/>
          <w:sz w:val="24"/>
          <w:szCs w:val="24"/>
        </w:rPr>
        <w:t>S</w:t>
      </w:r>
      <w:r w:rsidRPr="00A03111">
        <w:rPr>
          <w:rFonts w:ascii="Calibri" w:eastAsia="Times New Roman" w:hAnsi="Calibri" w:cs="Calibri"/>
          <w:color w:val="353535"/>
          <w:sz w:val="24"/>
          <w:szCs w:val="24"/>
        </w:rPr>
        <w:t xml:space="preserve">CTPP tailor its policy strategies based on the readiness and support of the </w:t>
      </w:r>
      <w:r w:rsidR="00D6121C">
        <w:rPr>
          <w:rFonts w:ascii="Calibri" w:eastAsia="Times New Roman" w:hAnsi="Calibri" w:cs="Calibri"/>
          <w:color w:val="353535"/>
          <w:sz w:val="24"/>
          <w:szCs w:val="24"/>
        </w:rPr>
        <w:t>community members.</w:t>
      </w:r>
      <w:r w:rsidRPr="00A03111">
        <w:rPr>
          <w:rFonts w:ascii="Calibri" w:eastAsia="Times New Roman" w:hAnsi="Calibri" w:cs="Calibri"/>
          <w:color w:val="353535"/>
          <w:sz w:val="24"/>
          <w:szCs w:val="24"/>
        </w:rPr>
        <w:t xml:space="preserve"> Overall, the poll findings suggest that </w:t>
      </w:r>
      <w:r w:rsidR="00CD52B1">
        <w:rPr>
          <w:rFonts w:ascii="Calibri" w:eastAsia="Times New Roman" w:hAnsi="Calibri" w:cs="Calibri"/>
          <w:color w:val="353535"/>
          <w:sz w:val="24"/>
          <w:szCs w:val="24"/>
        </w:rPr>
        <w:t xml:space="preserve">city of Modesto participants </w:t>
      </w:r>
      <w:r w:rsidR="00CD52B1" w:rsidRPr="00A03111">
        <w:rPr>
          <w:rFonts w:ascii="Calibri" w:eastAsia="Times New Roman" w:hAnsi="Calibri" w:cs="Calibri"/>
          <w:color w:val="353535"/>
          <w:sz w:val="24"/>
          <w:szCs w:val="24"/>
        </w:rPr>
        <w:t>does</w:t>
      </w:r>
      <w:r w:rsidRPr="00A03111">
        <w:rPr>
          <w:rFonts w:ascii="Calibri" w:eastAsia="Times New Roman" w:hAnsi="Calibri" w:cs="Calibri"/>
          <w:color w:val="353535"/>
          <w:sz w:val="24"/>
          <w:szCs w:val="24"/>
        </w:rPr>
        <w:t xml:space="preserve"> not appear to be ready to support a complete ban on tobacco use everywhere but may limit where tobacco use may occur. A campaign to adopt such a policy should emphasize the findings from the survey which note that</w:t>
      </w:r>
      <w:r w:rsidR="00F53DA2">
        <w:rPr>
          <w:rFonts w:ascii="Calibri" w:eastAsia="Times New Roman" w:hAnsi="Calibri" w:cs="Calibri"/>
          <w:color w:val="353535"/>
          <w:sz w:val="24"/>
          <w:szCs w:val="24"/>
        </w:rPr>
        <w:t xml:space="preserve"> community members</w:t>
      </w:r>
      <w:r w:rsidRPr="00A03111">
        <w:rPr>
          <w:rFonts w:ascii="Calibri" w:eastAsia="Times New Roman" w:hAnsi="Calibri" w:cs="Calibri"/>
          <w:color w:val="353535"/>
          <w:sz w:val="24"/>
          <w:szCs w:val="24"/>
        </w:rPr>
        <w:t xml:space="preserve"> believe a tobacco-free c</w:t>
      </w:r>
      <w:r w:rsidR="00F53DA2">
        <w:rPr>
          <w:rFonts w:ascii="Calibri" w:eastAsia="Times New Roman" w:hAnsi="Calibri" w:cs="Calibri"/>
          <w:color w:val="353535"/>
          <w:sz w:val="24"/>
          <w:szCs w:val="24"/>
        </w:rPr>
        <w:t>ommunity</w:t>
      </w:r>
      <w:r w:rsidRPr="00A03111">
        <w:rPr>
          <w:rFonts w:ascii="Calibri" w:eastAsia="Times New Roman" w:hAnsi="Calibri" w:cs="Calibri"/>
          <w:color w:val="353535"/>
          <w:sz w:val="24"/>
          <w:szCs w:val="24"/>
        </w:rPr>
        <w:t xml:space="preserve"> will improve health</w:t>
      </w:r>
      <w:r w:rsidR="00F53DA2">
        <w:rPr>
          <w:rFonts w:ascii="Calibri" w:eastAsia="Times New Roman" w:hAnsi="Calibri" w:cs="Calibri"/>
          <w:color w:val="353535"/>
          <w:sz w:val="24"/>
          <w:szCs w:val="24"/>
        </w:rPr>
        <w:t xml:space="preserve"> </w:t>
      </w:r>
      <w:r w:rsidRPr="00A03111">
        <w:rPr>
          <w:rFonts w:ascii="Calibri" w:eastAsia="Times New Roman" w:hAnsi="Calibri" w:cs="Calibri"/>
          <w:color w:val="353535"/>
          <w:sz w:val="24"/>
          <w:szCs w:val="24"/>
        </w:rPr>
        <w:t>and quality of life on campus.</w:t>
      </w:r>
    </w:p>
    <w:p w14:paraId="48C217EE" w14:textId="2F314BBB" w:rsidR="00A03111" w:rsidRPr="00C17060" w:rsidRDefault="00A03111" w:rsidP="00C17060"/>
    <w:sectPr w:rsidR="00A03111" w:rsidRPr="00C17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71FD0"/>
    <w:multiLevelType w:val="multilevel"/>
    <w:tmpl w:val="34F4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8610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60"/>
    <w:rsid w:val="000D5A11"/>
    <w:rsid w:val="001B102C"/>
    <w:rsid w:val="0031555C"/>
    <w:rsid w:val="003B016D"/>
    <w:rsid w:val="0043722B"/>
    <w:rsid w:val="00656100"/>
    <w:rsid w:val="006E0AC7"/>
    <w:rsid w:val="00811C67"/>
    <w:rsid w:val="00905C28"/>
    <w:rsid w:val="00A03111"/>
    <w:rsid w:val="00A27BFC"/>
    <w:rsid w:val="00A36A39"/>
    <w:rsid w:val="00B3078A"/>
    <w:rsid w:val="00C17060"/>
    <w:rsid w:val="00CD52B1"/>
    <w:rsid w:val="00CF1AA3"/>
    <w:rsid w:val="00D6121C"/>
    <w:rsid w:val="00E57CB5"/>
    <w:rsid w:val="00F53DA2"/>
    <w:rsid w:val="00F5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4A0A"/>
  <w15:chartTrackingRefBased/>
  <w15:docId w15:val="{B8CF8E79-F63E-48D9-A17D-F8335DB8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03111"/>
  </w:style>
  <w:style w:type="character" w:styleId="Hyperlink">
    <w:name w:val="Hyperlink"/>
    <w:basedOn w:val="DefaultParagraphFont"/>
    <w:uiPriority w:val="99"/>
    <w:semiHidden/>
    <w:unhideWhenUsed/>
    <w:rsid w:val="00A03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1095">
      <w:bodyDiv w:val="1"/>
      <w:marLeft w:val="0"/>
      <w:marRight w:val="0"/>
      <w:marTop w:val="0"/>
      <w:marBottom w:val="0"/>
      <w:divBdr>
        <w:top w:val="none" w:sz="0" w:space="0" w:color="auto"/>
        <w:left w:val="none" w:sz="0" w:space="0" w:color="auto"/>
        <w:bottom w:val="none" w:sz="0" w:space="0" w:color="auto"/>
        <w:right w:val="none" w:sz="0" w:space="0" w:color="auto"/>
      </w:divBdr>
    </w:div>
    <w:div w:id="19995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Ritem Sandhu</dc:creator>
  <cp:keywords/>
  <dc:description/>
  <cp:lastModifiedBy>Ritem Sandhu</cp:lastModifiedBy>
  <cp:revision>1</cp:revision>
  <dcterms:created xsi:type="dcterms:W3CDTF">2023-07-11T15:26:00Z</dcterms:created>
  <dcterms:modified xsi:type="dcterms:W3CDTF">2023-07-11T18:37:00Z</dcterms:modified>
</cp:coreProperties>
</file>